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1251C2" w14:textId="77777777" w:rsidR="00505FF0" w:rsidRDefault="00D67FB9">
      <w:r>
        <w:rPr>
          <w:noProof/>
          <w:lang w:eastAsia="en-AU"/>
        </w:rPr>
        <mc:AlternateContent>
          <mc:Choice Requires="wpg">
            <w:drawing>
              <wp:anchor distT="0" distB="0" distL="114300" distR="114300" simplePos="0" relativeHeight="251659264" behindDoc="0" locked="0" layoutInCell="1" allowOverlap="1" wp14:anchorId="0F29A024" wp14:editId="03510501">
                <wp:simplePos x="0" y="0"/>
                <wp:positionH relativeFrom="column">
                  <wp:posOffset>-914400</wp:posOffset>
                </wp:positionH>
                <wp:positionV relativeFrom="paragraph">
                  <wp:posOffset>-1209675</wp:posOffset>
                </wp:positionV>
                <wp:extent cx="7623175" cy="3036875"/>
                <wp:effectExtent l="0" t="0" r="0" b="0"/>
                <wp:wrapNone/>
                <wp:docPr id="2" name="Group 2"/>
                <wp:cNvGraphicFramePr/>
                <a:graphic xmlns:a="http://schemas.openxmlformats.org/drawingml/2006/main">
                  <a:graphicData uri="http://schemas.microsoft.com/office/word/2010/wordprocessingGroup">
                    <wpg:wgp>
                      <wpg:cNvGrpSpPr/>
                      <wpg:grpSpPr>
                        <a:xfrm>
                          <a:off x="0" y="0"/>
                          <a:ext cx="7623175" cy="3036875"/>
                          <a:chOff x="0" y="0"/>
                          <a:chExt cx="7623175" cy="3036875"/>
                        </a:xfrm>
                      </wpg:grpSpPr>
                      <pic:pic xmlns:pic="http://schemas.openxmlformats.org/drawingml/2006/picture">
                        <pic:nvPicPr>
                          <pic:cNvPr id="1" name="Picture 1"/>
                          <pic:cNvPicPr>
                            <a:picLocks noChangeAspect="1"/>
                          </pic:cNvPicPr>
                        </pic:nvPicPr>
                        <pic:blipFill rotWithShape="1">
                          <a:blip r:embed="rId8">
                            <a:extLst>
                              <a:ext uri="{28A0092B-C50C-407E-A947-70E740481C1C}">
                                <a14:useLocalDpi xmlns:a14="http://schemas.microsoft.com/office/drawing/2010/main" val="0"/>
                              </a:ext>
                            </a:extLst>
                          </a:blip>
                          <a:srcRect t="30769" b="45553"/>
                          <a:stretch/>
                        </pic:blipFill>
                        <pic:spPr bwMode="auto">
                          <a:xfrm rot="10800000" flipH="1">
                            <a:off x="0" y="0"/>
                            <a:ext cx="7623175" cy="255206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grpSp>
                        <wpg:cNvPr id="26" name="Group 26"/>
                        <wpg:cNvGrpSpPr/>
                        <wpg:grpSpPr>
                          <a:xfrm>
                            <a:off x="365760" y="614477"/>
                            <a:ext cx="1213200" cy="1213200"/>
                            <a:chOff x="0" y="0"/>
                            <a:chExt cx="1213200" cy="1213200"/>
                          </a:xfrm>
                        </wpg:grpSpPr>
                        <wps:wsp>
                          <wps:cNvPr id="10" name="Rectangle 10"/>
                          <wps:cNvSpPr>
                            <a:spLocks/>
                          </wps:cNvSpPr>
                          <wps:spPr>
                            <a:xfrm>
                              <a:off x="0" y="0"/>
                              <a:ext cx="1213200" cy="12132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 name="Picture 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35391" y="81481"/>
                              <a:ext cx="784225" cy="1042670"/>
                            </a:xfrm>
                            <a:prstGeom prst="rect">
                              <a:avLst/>
                            </a:prstGeom>
                          </pic:spPr>
                        </pic:pic>
                      </wpg:grpSp>
                      <wps:wsp>
                        <wps:cNvPr id="3" name="Text Box 2"/>
                        <wps:cNvSpPr txBox="1">
                          <a:spLocks noChangeArrowheads="1"/>
                        </wps:cNvSpPr>
                        <wps:spPr bwMode="auto">
                          <a:xfrm>
                            <a:off x="1762963" y="687629"/>
                            <a:ext cx="5364178" cy="1216452"/>
                          </a:xfrm>
                          <a:prstGeom prst="rect">
                            <a:avLst/>
                          </a:prstGeom>
                          <a:noFill/>
                          <a:ln w="9525">
                            <a:noFill/>
                            <a:miter lim="800000"/>
                            <a:headEnd/>
                            <a:tailEnd/>
                          </a:ln>
                        </wps:spPr>
                        <wps:txbx>
                          <w:txbxContent>
                            <w:p w14:paraId="1AEE4292" w14:textId="050637DC" w:rsidR="001B71F8" w:rsidRPr="000B7B4A" w:rsidRDefault="001B71F8" w:rsidP="000B7B4A">
                              <w:pPr>
                                <w:jc w:val="center"/>
                                <w:rPr>
                                  <w:b/>
                                  <w:color w:val="FFFFFF" w:themeColor="background1"/>
                                  <w:sz w:val="50"/>
                                  <w:szCs w:val="50"/>
                                </w:rPr>
                              </w:pPr>
                              <w:r w:rsidRPr="000B7B4A">
                                <w:rPr>
                                  <w:b/>
                                  <w:color w:val="FFFFFF" w:themeColor="background1"/>
                                  <w:sz w:val="50"/>
                                  <w:szCs w:val="50"/>
                                </w:rPr>
                                <w:t xml:space="preserve">VCOSS submission to the </w:t>
                              </w:r>
                              <w:r>
                                <w:rPr>
                                  <w:b/>
                                  <w:color w:val="FFFFFF" w:themeColor="background1"/>
                                  <w:sz w:val="50"/>
                                  <w:szCs w:val="50"/>
                                </w:rPr>
                                <w:t>Productivity Commission’s Position Paper on NDIS Costs</w:t>
                              </w:r>
                            </w:p>
                          </w:txbxContent>
                        </wps:txbx>
                        <wps:bodyPr rot="0" vert="horz" wrap="square" lIns="91440" tIns="45720" rIns="91440" bIns="45720" anchor="ctr" anchorCtr="0">
                          <a:noAutofit/>
                        </wps:bodyPr>
                      </wps:wsp>
                      <wps:wsp>
                        <wps:cNvPr id="217" name="Text Box 2"/>
                        <wps:cNvSpPr txBox="1">
                          <a:spLocks noChangeArrowheads="1"/>
                        </wps:cNvSpPr>
                        <wps:spPr bwMode="auto">
                          <a:xfrm>
                            <a:off x="5767121" y="2667305"/>
                            <a:ext cx="1343660" cy="369570"/>
                          </a:xfrm>
                          <a:prstGeom prst="rect">
                            <a:avLst/>
                          </a:prstGeom>
                          <a:noFill/>
                          <a:ln w="9525">
                            <a:noFill/>
                            <a:miter lim="800000"/>
                            <a:headEnd/>
                            <a:tailEnd/>
                          </a:ln>
                        </wps:spPr>
                        <wps:txbx>
                          <w:txbxContent>
                            <w:p w14:paraId="6400DDC7" w14:textId="1ABBAB99" w:rsidR="001B71F8" w:rsidRPr="00505FF0" w:rsidRDefault="006D3062" w:rsidP="003B4B64">
                              <w:pPr>
                                <w:jc w:val="right"/>
                                <w:rPr>
                                  <w:b/>
                                  <w:color w:val="000000" w:themeColor="text1"/>
                                </w:rPr>
                              </w:pPr>
                              <w:r>
                                <w:rPr>
                                  <w:b/>
                                  <w:color w:val="000000" w:themeColor="text1"/>
                                </w:rPr>
                                <w:t xml:space="preserve">12 </w:t>
                              </w:r>
                              <w:r w:rsidR="001B71F8" w:rsidRPr="00DD49E7">
                                <w:rPr>
                                  <w:b/>
                                  <w:color w:val="000000" w:themeColor="text1"/>
                                </w:rPr>
                                <w:t>July 2017</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F29A024" id="Group 2" o:spid="_x0000_s1026" style="position:absolute;margin-left:-1in;margin-top:-95.25pt;width:600.25pt;height:239.1pt;z-index:251659264;mso-height-relative:margin" coordsize="76231,30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76231;height:25520;rotation:18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dR2q9AAAA2gAAAA8AAABkcnMvZG93bnJldi54bWxET0uLwjAQvgv7H8Is7M2mu4dFu0YRQejV&#10;Jx6HZrYpNpPapLb6640geBo+vufMFoOtxZVaXzlW8J2kIIgLpysuFex36/EEhA/IGmvHpOBGHhbz&#10;j9EMM+163tB1G0oRQ9hnqMCE0GRS+sKQRZ+4hjhy/661GCJsS6lb7GO4reVPmv5KixXHBoMNrQwV&#10;521nFXS43h0PxbQ7WH+Rfe5za+4npb4+h+UfiEBDeItf7lzH+fB85Xnl/A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DZ1Har0AAADaAAAADwAAAAAAAAAAAAAAAACfAgAAZHJz&#10;L2Rvd25yZXYueG1sUEsFBgAAAAAEAAQA9wAAAIkDAAAAAA==&#10;">
                  <v:imagedata r:id="rId10" o:title="" croptop="20165f" cropbottom="29854f"/>
                  <v:path arrowok="t"/>
                </v:shape>
                <v:group id="Group 26" o:spid="_x0000_s1028" style="position:absolute;left:3657;top:6144;width:12132;height:12132" coordsize="12132,12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rect id="Rectangle 10" o:spid="_x0000_s1029" style="position:absolute;width:12132;height:121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zXcUA&#10;AADbAAAADwAAAGRycy9kb3ducmV2LnhtbESPzWrDQAyE74G+w6JAb/E6gZbgZBPckkKhhzY/GHoT&#10;XsU29mqNd+s4b18dCr1JzGjm03Y/uU6NNITGs4FlkoIiLr1tuDJwOb8t1qBCRLbYeSYDdwqw3z3M&#10;tphZf+MjjadYKQnhkKGBOsY+0zqUNTkMie+JRbv6wWGUdai0HfAm4a7TqzR91g4bloYae3qtqWxP&#10;P85AMX19cNAvfPjO26fr5TN396Iy5nE+5RtQkab4b/67freCL/Tyiw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fLNdxQAAANsAAAAPAAAAAAAAAAAAAAAAAJgCAABkcnMv&#10;ZG93bnJldi54bWxQSwUGAAAAAAQABAD1AAAAigMAAAAA&#10;" fillcolor="white [3212]" stroked="f" strokeweight=".5pt">
                    <v:path arrowok="t"/>
                  </v:rect>
                  <v:shape id="Picture 8" o:spid="_x0000_s1030" type="#_x0000_t75" style="position:absolute;left:2353;top:814;width:7843;height:10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wt9LAAAAA2gAAAA8AAABkcnMvZG93bnJldi54bWxETz1rwzAQ3Qv9D+IC3Ro5xRTjRjGmEJIs&#10;AbsZPB7W1RK1Tq6lJu6/j4ZCx8f73laLG8WV5mA9K9isMxDEvdeWBwWXj/1zASJEZI2jZ1LwSwGq&#10;3ePDFkvtb9zQtY2DSCEcSlRgYpxKKUNvyGFY+4k4cZ9+dhgTnAepZ7ylcDfKlyx7lQ4tpwaDE70b&#10;6r/aH6egG2Qx5ofu8o2NPXf1qbO9yZV6Wi31G4hIS/wX/7mPWkHamq6kGyB3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DC30sAAAADaAAAADwAAAAAAAAAAAAAAAACfAgAA&#10;ZHJzL2Rvd25yZXYueG1sUEsFBgAAAAAEAAQA9wAAAIwDAAAAAA==&#10;">
                    <v:imagedata r:id="rId11" o:title=""/>
                    <v:path arrowok="t"/>
                  </v:shape>
                </v:group>
                <v:shapetype id="_x0000_t202" coordsize="21600,21600" o:spt="202" path="m,l,21600r21600,l21600,xe">
                  <v:stroke joinstyle="miter"/>
                  <v:path gradientshapeok="t" o:connecttype="rect"/>
                </v:shapetype>
                <v:shape id="Text Box 2" o:spid="_x0000_s1031" type="#_x0000_t202" style="position:absolute;left:17629;top:6876;width:53642;height:121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LAxsEA&#10;AADaAAAADwAAAGRycy9kb3ducmV2LnhtbESP0YrCMBRE34X9h3AXfBFNVdCl2yiLIIisD+p+wLW5&#10;bYrNTWlirX+/EQQfh5k5w2Tr3taio9ZXjhVMJwkI4tzpiksFf+ft+AuED8gaa8ek4EEe1quPQYap&#10;dnc+UncKpYgQ9ikqMCE0qZQ+N2TRT1xDHL3CtRZDlG0pdYv3CLe1nCXJQlqsOC4YbGhjKL+eblbB&#10;yDTJ4bfYXbZ6kZvr3uPSdnulhp/9zzeIQH14h1/tnVYwh+eVeA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iwMbBAAAA2gAAAA8AAAAAAAAAAAAAAAAAmAIAAGRycy9kb3du&#10;cmV2LnhtbFBLBQYAAAAABAAEAPUAAACGAwAAAAA=&#10;" filled="f" stroked="f">
                  <v:textbox>
                    <w:txbxContent>
                      <w:p w14:paraId="1AEE4292" w14:textId="050637DC" w:rsidR="001B71F8" w:rsidRPr="000B7B4A" w:rsidRDefault="001B71F8" w:rsidP="000B7B4A">
                        <w:pPr>
                          <w:jc w:val="center"/>
                          <w:rPr>
                            <w:b/>
                            <w:color w:val="FFFFFF" w:themeColor="background1"/>
                            <w:sz w:val="50"/>
                            <w:szCs w:val="50"/>
                          </w:rPr>
                        </w:pPr>
                        <w:r w:rsidRPr="000B7B4A">
                          <w:rPr>
                            <w:b/>
                            <w:color w:val="FFFFFF" w:themeColor="background1"/>
                            <w:sz w:val="50"/>
                            <w:szCs w:val="50"/>
                          </w:rPr>
                          <w:t xml:space="preserve">VCOSS submission to the </w:t>
                        </w:r>
                        <w:r>
                          <w:rPr>
                            <w:b/>
                            <w:color w:val="FFFFFF" w:themeColor="background1"/>
                            <w:sz w:val="50"/>
                            <w:szCs w:val="50"/>
                          </w:rPr>
                          <w:t>Productivity Commission’s Position Paper on NDIS Costs</w:t>
                        </w:r>
                      </w:p>
                    </w:txbxContent>
                  </v:textbox>
                </v:shape>
                <v:shape id="Text Box 2" o:spid="_x0000_s1032" type="#_x0000_t202" style="position:absolute;left:57671;top:26673;width:13436;height:3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14:paraId="6400DDC7" w14:textId="1ABBAB99" w:rsidR="001B71F8" w:rsidRPr="00505FF0" w:rsidRDefault="006D3062" w:rsidP="003B4B64">
                        <w:pPr>
                          <w:jc w:val="right"/>
                          <w:rPr>
                            <w:b/>
                            <w:color w:val="000000" w:themeColor="text1"/>
                          </w:rPr>
                        </w:pPr>
                        <w:r>
                          <w:rPr>
                            <w:b/>
                            <w:color w:val="000000" w:themeColor="text1"/>
                          </w:rPr>
                          <w:t xml:space="preserve">12 </w:t>
                        </w:r>
                        <w:r w:rsidR="001B71F8" w:rsidRPr="00DD49E7">
                          <w:rPr>
                            <w:b/>
                            <w:color w:val="000000" w:themeColor="text1"/>
                          </w:rPr>
                          <w:t>July 2017</w:t>
                        </w:r>
                      </w:p>
                    </w:txbxContent>
                  </v:textbox>
                </v:shape>
              </v:group>
            </w:pict>
          </mc:Fallback>
        </mc:AlternateContent>
      </w:r>
    </w:p>
    <w:p w14:paraId="70D72BAE" w14:textId="77777777" w:rsidR="00505FF0" w:rsidRDefault="00505FF0"/>
    <w:p w14:paraId="09B3B8DD" w14:textId="77777777" w:rsidR="00505FF0" w:rsidRDefault="00505FF0"/>
    <w:p w14:paraId="4EC7AA0F" w14:textId="77777777" w:rsidR="00505FF0" w:rsidRDefault="00505FF0"/>
    <w:p w14:paraId="5CD3EEFE" w14:textId="77777777" w:rsidR="000B7B4A" w:rsidRDefault="008A69D9" w:rsidP="000B7B4A">
      <w:pPr>
        <w:pStyle w:val="Heading2"/>
      </w:pPr>
      <w:r>
        <w:br/>
      </w:r>
    </w:p>
    <w:p w14:paraId="4984758B" w14:textId="4F5FDBC1" w:rsidR="008A69D9" w:rsidRDefault="001A7827" w:rsidP="000B7B4A">
      <w:pPr>
        <w:pStyle w:val="Heading2"/>
      </w:pPr>
      <w:r>
        <w:t>Introduction</w:t>
      </w:r>
    </w:p>
    <w:p w14:paraId="7C87E9BB" w14:textId="77777777" w:rsidR="00F659E8" w:rsidRDefault="00AC60B5" w:rsidP="00230866">
      <w:r w:rsidRPr="00230866">
        <w:t xml:space="preserve">VCOSS welcomes the </w:t>
      </w:r>
      <w:r w:rsidR="00230866" w:rsidRPr="00230866">
        <w:t>opportunity to provide a response to the Prod</w:t>
      </w:r>
      <w:r w:rsidR="00927DFE">
        <w:t xml:space="preserve">uctivity Commission’s </w:t>
      </w:r>
      <w:r w:rsidR="005C354A">
        <w:t>p</w:t>
      </w:r>
      <w:r w:rsidR="00927DFE">
        <w:t xml:space="preserve">osition </w:t>
      </w:r>
      <w:r w:rsidR="005C354A">
        <w:t>p</w:t>
      </w:r>
      <w:r w:rsidR="00230866" w:rsidRPr="00230866">
        <w:t xml:space="preserve">aper on </w:t>
      </w:r>
      <w:r w:rsidR="00C36825">
        <w:t>National Disability Insurance Scheme (</w:t>
      </w:r>
      <w:r w:rsidR="00230866" w:rsidRPr="00230866">
        <w:t>NDIS</w:t>
      </w:r>
      <w:r w:rsidR="00C36825">
        <w:t>)</w:t>
      </w:r>
      <w:r w:rsidR="00230866" w:rsidRPr="00230866">
        <w:t xml:space="preserve"> </w:t>
      </w:r>
      <w:r w:rsidR="005C354A">
        <w:t>c</w:t>
      </w:r>
      <w:r w:rsidR="00230866" w:rsidRPr="00230866">
        <w:t>osts</w:t>
      </w:r>
      <w:r w:rsidR="00F659E8">
        <w:t xml:space="preserve"> (Position Paper)</w:t>
      </w:r>
      <w:r w:rsidR="00230866" w:rsidRPr="00230866">
        <w:t xml:space="preserve">. </w:t>
      </w:r>
    </w:p>
    <w:p w14:paraId="63801D58" w14:textId="0C5AA4F4" w:rsidR="00CA455D" w:rsidRPr="00CA455D" w:rsidRDefault="00CA455D" w:rsidP="00CA455D">
      <w:r w:rsidRPr="00CA455D">
        <w:t xml:space="preserve">Victoria’s community </w:t>
      </w:r>
      <w:r w:rsidR="00ED017C">
        <w:t xml:space="preserve">services </w:t>
      </w:r>
      <w:r w:rsidRPr="00CA455D">
        <w:t xml:space="preserve">sector work to support and connect people, strengthen communities and advocate for a fair and just society. They also make a significant economic contribution to the state, forming an </w:t>
      </w:r>
      <w:r w:rsidRPr="000A7A85">
        <w:t>$11 billion industry</w:t>
      </w:r>
      <w:r w:rsidRPr="00CA455D">
        <w:t xml:space="preserve"> that employs more than </w:t>
      </w:r>
      <w:r w:rsidRPr="000A7A85">
        <w:t>135,000 people</w:t>
      </w:r>
      <w:r w:rsidR="000A7A85">
        <w:rPr>
          <w:rStyle w:val="FootnoteReference"/>
        </w:rPr>
        <w:footnoteReference w:id="1"/>
      </w:r>
      <w:r w:rsidRPr="00CA455D">
        <w:t>. In regional cent</w:t>
      </w:r>
      <w:r w:rsidR="00ED017C">
        <w:t>res, community</w:t>
      </w:r>
      <w:r w:rsidRPr="00CA455D">
        <w:t xml:space="preserve"> organisations often act as the key employer as well as the primary service provider. </w:t>
      </w:r>
    </w:p>
    <w:p w14:paraId="4306B960" w14:textId="1E6AB30A" w:rsidR="00230866" w:rsidRPr="00CA455D" w:rsidRDefault="00F659E8" w:rsidP="00230866">
      <w:r w:rsidRPr="00CA455D">
        <w:t>As</w:t>
      </w:r>
      <w:r w:rsidR="00230866" w:rsidRPr="00CA455D">
        <w:t xml:space="preserve"> the peak body of the social and community sector in Victoria</w:t>
      </w:r>
      <w:r w:rsidRPr="00CA455D">
        <w:t xml:space="preserve">, VCOSS represents more than 300 </w:t>
      </w:r>
      <w:r w:rsidR="00230866" w:rsidRPr="00CA455D">
        <w:t xml:space="preserve">members </w:t>
      </w:r>
      <w:r w:rsidRPr="00CA455D">
        <w:t>across</w:t>
      </w:r>
      <w:r w:rsidR="00230866" w:rsidRPr="00CA455D">
        <w:t xml:space="preserve"> the sector includ</w:t>
      </w:r>
      <w:r w:rsidRPr="00CA455D">
        <w:t>ing</w:t>
      </w:r>
      <w:r w:rsidR="00230866" w:rsidRPr="00CA455D">
        <w:t xml:space="preserve"> large charities, peak organisations, small community services, advocacy groups, and individuals interested in social policy. In addition to supporting the sector, VCOSS </w:t>
      </w:r>
      <w:r w:rsidRPr="00CA455D">
        <w:t xml:space="preserve">also </w:t>
      </w:r>
      <w:r w:rsidR="00230866" w:rsidRPr="00CA455D">
        <w:t>represents the interests of vulnerable and disadvantaged Victorians in policy debates and advocates for the development of a sustainable, fair and equitable society.</w:t>
      </w:r>
    </w:p>
    <w:p w14:paraId="74025E3B" w14:textId="1F9E62ED" w:rsidR="00846059" w:rsidRDefault="00F659E8">
      <w:r>
        <w:t>VCOSS</w:t>
      </w:r>
      <w:r w:rsidRPr="00230866">
        <w:t xml:space="preserve"> </w:t>
      </w:r>
      <w:r w:rsidR="00230866" w:rsidRPr="00230866">
        <w:t>are pleased the</w:t>
      </w:r>
      <w:r>
        <w:t xml:space="preserve"> P</w:t>
      </w:r>
      <w:r w:rsidR="00230866" w:rsidRPr="00230866">
        <w:t xml:space="preserve">osition </w:t>
      </w:r>
      <w:r>
        <w:t>P</w:t>
      </w:r>
      <w:r w:rsidR="00230866" w:rsidRPr="00230866">
        <w:t xml:space="preserve">aper </w:t>
      </w:r>
      <w:r w:rsidR="00D91418">
        <w:t xml:space="preserve">identifies </w:t>
      </w:r>
      <w:r w:rsidR="00CC397D">
        <w:t xml:space="preserve">many issues </w:t>
      </w:r>
      <w:r w:rsidR="009A7597">
        <w:t xml:space="preserve">and solutions </w:t>
      </w:r>
      <w:r w:rsidR="0043225C">
        <w:t xml:space="preserve">which align with key concerns and </w:t>
      </w:r>
      <w:r w:rsidR="0043225C" w:rsidRPr="001A7827">
        <w:t xml:space="preserve">recommendations </w:t>
      </w:r>
      <w:r w:rsidR="00230866" w:rsidRPr="001A7827">
        <w:t>VCOSS raised in our response to the Productivity Commission’s</w:t>
      </w:r>
      <w:r w:rsidR="007D71A0">
        <w:t xml:space="preserve"> NDIS </w:t>
      </w:r>
      <w:r w:rsidR="007D71A0" w:rsidRPr="00CA455D">
        <w:t>I</w:t>
      </w:r>
      <w:r w:rsidR="00230866" w:rsidRPr="00CA455D">
        <w:t xml:space="preserve">ssues </w:t>
      </w:r>
      <w:r w:rsidR="007D71A0" w:rsidRPr="00CA455D">
        <w:t>P</w:t>
      </w:r>
      <w:r w:rsidR="00230866" w:rsidRPr="00CA455D">
        <w:t>aper</w:t>
      </w:r>
      <w:r w:rsidR="00230866" w:rsidRPr="001A7827">
        <w:t xml:space="preserve">. </w:t>
      </w:r>
      <w:r w:rsidR="00846059" w:rsidRPr="001A7827">
        <w:t>In particular</w:t>
      </w:r>
      <w:r w:rsidR="007D71A0">
        <w:t xml:space="preserve">, </w:t>
      </w:r>
      <w:r w:rsidR="00846059" w:rsidRPr="001A7827">
        <w:t xml:space="preserve">we support </w:t>
      </w:r>
      <w:r w:rsidR="00980B81">
        <w:t xml:space="preserve">the </w:t>
      </w:r>
      <w:r w:rsidR="007D71A0">
        <w:t>P</w:t>
      </w:r>
      <w:r w:rsidR="00980B81">
        <w:t xml:space="preserve">osition </w:t>
      </w:r>
      <w:r w:rsidR="007D71A0">
        <w:t>P</w:t>
      </w:r>
      <w:r w:rsidR="00980B81">
        <w:t xml:space="preserve">aper’s </w:t>
      </w:r>
      <w:r w:rsidR="00846059" w:rsidRPr="001A7827">
        <w:t xml:space="preserve">recommendations </w:t>
      </w:r>
      <w:r w:rsidR="008A4DEF" w:rsidRPr="001A7827">
        <w:t>to</w:t>
      </w:r>
      <w:r w:rsidR="007D71A0">
        <w:t>:</w:t>
      </w:r>
      <w:r w:rsidR="008A4DEF" w:rsidRPr="001A7827">
        <w:t xml:space="preserve"> </w:t>
      </w:r>
      <w:r w:rsidR="00846059" w:rsidRPr="001A7827">
        <w:t>provid</w:t>
      </w:r>
      <w:r w:rsidR="008A4DEF" w:rsidRPr="001A7827">
        <w:t xml:space="preserve">e </w:t>
      </w:r>
      <w:r w:rsidR="00BF6769" w:rsidRPr="001A7827">
        <w:t>pre-planning support</w:t>
      </w:r>
      <w:r w:rsidR="007D71A0">
        <w:t>;</w:t>
      </w:r>
      <w:r w:rsidR="00BF6769" w:rsidRPr="001A7827">
        <w:t xml:space="preserve"> </w:t>
      </w:r>
      <w:r w:rsidR="00846059" w:rsidRPr="001A7827">
        <w:t>improv</w:t>
      </w:r>
      <w:r w:rsidR="008A4DEF" w:rsidRPr="001A7827">
        <w:t>e</w:t>
      </w:r>
      <w:r w:rsidR="00846059" w:rsidRPr="001A7827">
        <w:t xml:space="preserve"> the planning process and skills of planners</w:t>
      </w:r>
      <w:r w:rsidR="007D71A0">
        <w:t>;</w:t>
      </w:r>
      <w:r w:rsidR="001A7827" w:rsidRPr="001A7827">
        <w:t xml:space="preserve"> and to increase </w:t>
      </w:r>
      <w:r w:rsidR="001A7827">
        <w:t xml:space="preserve">government </w:t>
      </w:r>
      <w:r w:rsidR="00182969">
        <w:t xml:space="preserve">transparency and </w:t>
      </w:r>
      <w:r w:rsidR="001A7827" w:rsidRPr="001A7827">
        <w:t xml:space="preserve">accountability </w:t>
      </w:r>
      <w:r w:rsidR="00AE43BF">
        <w:t>about</w:t>
      </w:r>
      <w:r w:rsidR="001A7827" w:rsidRPr="001A7827">
        <w:t xml:space="preserve"> </w:t>
      </w:r>
      <w:r w:rsidR="00AE43BF">
        <w:t xml:space="preserve">service </w:t>
      </w:r>
      <w:r w:rsidR="001A7827" w:rsidRPr="001A7827">
        <w:t xml:space="preserve">continuity </w:t>
      </w:r>
      <w:r w:rsidR="00AE43BF">
        <w:t>for people ineligible for individual packages</w:t>
      </w:r>
      <w:r w:rsidR="00846059" w:rsidRPr="001A7827">
        <w:t>.</w:t>
      </w:r>
      <w:r w:rsidR="00846059">
        <w:t xml:space="preserve"> </w:t>
      </w:r>
    </w:p>
    <w:p w14:paraId="7769B732" w14:textId="2CFAFCA6" w:rsidR="0005295D" w:rsidRDefault="007D71A0">
      <w:r>
        <w:t xml:space="preserve">This submission </w:t>
      </w:r>
      <w:r w:rsidR="005B246A">
        <w:t xml:space="preserve">focuses on </w:t>
      </w:r>
      <w:r w:rsidR="00EB1D25">
        <w:t>identifying key issues we</w:t>
      </w:r>
      <w:r w:rsidR="001A7827">
        <w:t xml:space="preserve"> do not believe are adequately</w:t>
      </w:r>
      <w:r w:rsidR="00EB1D25">
        <w:t xml:space="preserve"> captured in the </w:t>
      </w:r>
      <w:r>
        <w:t>P</w:t>
      </w:r>
      <w:r w:rsidR="00EB1D25">
        <w:t xml:space="preserve">osition </w:t>
      </w:r>
      <w:r>
        <w:t>P</w:t>
      </w:r>
      <w:r w:rsidR="00EB1D25">
        <w:t>aper</w:t>
      </w:r>
      <w:r>
        <w:t>,</w:t>
      </w:r>
      <w:r w:rsidR="00980B81">
        <w:t xml:space="preserve"> and </w:t>
      </w:r>
      <w:r w:rsidR="005B246A">
        <w:t>responding to the Productivity Commission’s recommendations and information requests most relevant to VCOSS members.</w:t>
      </w:r>
      <w:r w:rsidR="00695F19">
        <w:t xml:space="preserve"> </w:t>
      </w:r>
    </w:p>
    <w:p w14:paraId="0A28D8FE" w14:textId="77777777" w:rsidR="008C105B" w:rsidRDefault="008C105B">
      <w:pPr>
        <w:pStyle w:val="Heading2"/>
      </w:pPr>
      <w:r>
        <w:t>Participant readiness</w:t>
      </w:r>
    </w:p>
    <w:p w14:paraId="6FF52A8D" w14:textId="6C5E232C" w:rsidR="007D71A0" w:rsidRDefault="00833527" w:rsidP="00AC090E">
      <w:pPr>
        <w:autoSpaceDE w:val="0"/>
        <w:autoSpaceDN w:val="0"/>
        <w:adjustRightInd w:val="0"/>
        <w:spacing w:after="0" w:line="240" w:lineRule="auto"/>
      </w:pPr>
      <w:r>
        <w:t xml:space="preserve">We are pleased the </w:t>
      </w:r>
      <w:r w:rsidR="007D71A0">
        <w:t>P</w:t>
      </w:r>
      <w:r>
        <w:t xml:space="preserve">osition </w:t>
      </w:r>
      <w:r w:rsidR="007D71A0">
        <w:t>P</w:t>
      </w:r>
      <w:r>
        <w:t>aper reflects VCOSS’</w:t>
      </w:r>
      <w:r w:rsidR="007D71A0">
        <w:t>s</w:t>
      </w:r>
      <w:r>
        <w:t xml:space="preserve"> </w:t>
      </w:r>
      <w:r w:rsidR="00F85900">
        <w:t xml:space="preserve">key </w:t>
      </w:r>
      <w:r>
        <w:t xml:space="preserve">concerns </w:t>
      </w:r>
      <w:r w:rsidR="00980B81">
        <w:t>regarding</w:t>
      </w:r>
      <w:r>
        <w:t xml:space="preserve"> </w:t>
      </w:r>
      <w:r w:rsidRPr="00A527BF">
        <w:t xml:space="preserve">inadequate </w:t>
      </w:r>
      <w:proofErr w:type="gramStart"/>
      <w:r w:rsidRPr="00695F19">
        <w:t>pre-planning</w:t>
      </w:r>
      <w:proofErr w:type="gramEnd"/>
      <w:r w:rsidRPr="00695F19">
        <w:t xml:space="preserve"> assistance</w:t>
      </w:r>
      <w:r w:rsidRPr="00A527BF">
        <w:t xml:space="preserve">, leaving many participants </w:t>
      </w:r>
      <w:r>
        <w:t>un</w:t>
      </w:r>
      <w:r w:rsidRPr="00A527BF">
        <w:t xml:space="preserve">prepared for their </w:t>
      </w:r>
      <w:r w:rsidR="00980B81">
        <w:t xml:space="preserve">NDIS </w:t>
      </w:r>
      <w:r w:rsidRPr="00A527BF">
        <w:t>planning session</w:t>
      </w:r>
      <w:r>
        <w:t>.</w:t>
      </w:r>
      <w:r w:rsidRPr="00695F19">
        <w:rPr>
          <w:vertAlign w:val="superscript"/>
        </w:rPr>
        <w:footnoteReference w:id="2"/>
      </w:r>
      <w:r>
        <w:t xml:space="preserve"> </w:t>
      </w:r>
      <w:r w:rsidR="00ED017C">
        <w:t xml:space="preserve"> </w:t>
      </w:r>
      <w:r>
        <w:t xml:space="preserve">We support </w:t>
      </w:r>
      <w:r w:rsidRPr="00A527BF">
        <w:t>recommend</w:t>
      </w:r>
      <w:r>
        <w:t xml:space="preserve">ation </w:t>
      </w:r>
      <w:r w:rsidR="00313795">
        <w:t>4.1</w:t>
      </w:r>
      <w:r w:rsidR="00F85900">
        <w:t>,</w:t>
      </w:r>
      <w:r w:rsidR="00313795">
        <w:t xml:space="preserve"> </w:t>
      </w:r>
      <w:r>
        <w:t>for</w:t>
      </w:r>
      <w:r w:rsidRPr="00A527BF">
        <w:t xml:space="preserve"> L</w:t>
      </w:r>
      <w:r>
        <w:t xml:space="preserve">ocal </w:t>
      </w:r>
      <w:r w:rsidRPr="00A527BF">
        <w:t>A</w:t>
      </w:r>
      <w:r>
        <w:t xml:space="preserve">rea </w:t>
      </w:r>
      <w:r w:rsidRPr="00A527BF">
        <w:t>C</w:t>
      </w:r>
      <w:r>
        <w:t>oordinator</w:t>
      </w:r>
      <w:r w:rsidRPr="00A527BF">
        <w:t xml:space="preserve">s </w:t>
      </w:r>
      <w:r>
        <w:t xml:space="preserve">(LACs) </w:t>
      </w:r>
      <w:r w:rsidR="00C54FFF">
        <w:t xml:space="preserve">to </w:t>
      </w:r>
      <w:r>
        <w:t xml:space="preserve">be </w:t>
      </w:r>
      <w:r w:rsidRPr="00A527BF">
        <w:t>in place six months in advance</w:t>
      </w:r>
      <w:r w:rsidR="007D71A0">
        <w:t>, specifically</w:t>
      </w:r>
      <w:r w:rsidRPr="00A527BF">
        <w:t xml:space="preserve"> to assist </w:t>
      </w:r>
      <w:r>
        <w:t xml:space="preserve">participants </w:t>
      </w:r>
      <w:r w:rsidRPr="00A527BF">
        <w:t>with pre-planning</w:t>
      </w:r>
      <w:r w:rsidR="00F85900">
        <w:t xml:space="preserve"> in relation to readiness to transition to the NDIS</w:t>
      </w:r>
      <w:r>
        <w:t>.</w:t>
      </w:r>
      <w:r w:rsidRPr="00A527BF">
        <w:rPr>
          <w:vertAlign w:val="superscript"/>
        </w:rPr>
        <w:footnoteReference w:id="3"/>
      </w:r>
      <w:r>
        <w:t xml:space="preserve"> </w:t>
      </w:r>
    </w:p>
    <w:p w14:paraId="41B5E347" w14:textId="77777777" w:rsidR="007D71A0" w:rsidRDefault="007D71A0" w:rsidP="00AC090E">
      <w:pPr>
        <w:autoSpaceDE w:val="0"/>
        <w:autoSpaceDN w:val="0"/>
        <w:adjustRightInd w:val="0"/>
        <w:spacing w:after="0" w:line="240" w:lineRule="auto"/>
      </w:pPr>
    </w:p>
    <w:p w14:paraId="5C194BB5" w14:textId="18C5E19C" w:rsidR="008C105B" w:rsidRDefault="00AC090E" w:rsidP="00AC090E">
      <w:pPr>
        <w:autoSpaceDE w:val="0"/>
        <w:autoSpaceDN w:val="0"/>
        <w:adjustRightInd w:val="0"/>
        <w:spacing w:after="0" w:line="240" w:lineRule="auto"/>
      </w:pPr>
      <w:r>
        <w:rPr>
          <w:lang w:val="en-US"/>
        </w:rPr>
        <w:lastRenderedPageBreak/>
        <w:t xml:space="preserve">The </w:t>
      </w:r>
      <w:r w:rsidR="007D71A0">
        <w:rPr>
          <w:lang w:val="en-US"/>
        </w:rPr>
        <w:t>P</w:t>
      </w:r>
      <w:r>
        <w:rPr>
          <w:lang w:val="en-US"/>
        </w:rPr>
        <w:t xml:space="preserve">osition </w:t>
      </w:r>
      <w:r w:rsidR="007D71A0">
        <w:rPr>
          <w:lang w:val="en-US"/>
        </w:rPr>
        <w:t>P</w:t>
      </w:r>
      <w:r>
        <w:rPr>
          <w:lang w:val="en-US"/>
        </w:rPr>
        <w:t xml:space="preserve">aper </w:t>
      </w:r>
      <w:r w:rsidR="00833527">
        <w:rPr>
          <w:lang w:val="en-US"/>
        </w:rPr>
        <w:t xml:space="preserve">also </w:t>
      </w:r>
      <w:r w:rsidR="007D71A0">
        <w:rPr>
          <w:lang w:val="en-US"/>
        </w:rPr>
        <w:t xml:space="preserve">states that </w:t>
      </w:r>
      <w:r>
        <w:rPr>
          <w:lang w:val="en-US"/>
        </w:rPr>
        <w:t>“</w:t>
      </w:r>
      <w:r w:rsidRPr="00C52F21">
        <w:rPr>
          <w:i/>
        </w:rPr>
        <w:t>some scheme participants are finding it difficult to understand and interact with the scheme, and to exercise choice and control over their supports”</w:t>
      </w:r>
      <w:r w:rsidRPr="00503713">
        <w:rPr>
          <w:rStyle w:val="FootnoteReference"/>
          <w:rFonts w:cs="Arial"/>
          <w:sz w:val="20"/>
          <w:szCs w:val="20"/>
        </w:rPr>
        <w:footnoteReference w:id="4"/>
      </w:r>
      <w:r w:rsidR="007D71A0">
        <w:t>. P</w:t>
      </w:r>
      <w:r>
        <w:t>eople who have psychosocial disability</w:t>
      </w:r>
      <w:r w:rsidR="007D71A0">
        <w:t>,</w:t>
      </w:r>
      <w:r>
        <w:t xml:space="preserve"> and people who struggle to navigate the scheme</w:t>
      </w:r>
      <w:r w:rsidR="007D71A0">
        <w:t>, are</w:t>
      </w:r>
      <w:r>
        <w:t xml:space="preserve"> most at risk of poor outcomes.</w:t>
      </w:r>
      <w:r>
        <w:rPr>
          <w:rStyle w:val="FootnoteReference"/>
        </w:rPr>
        <w:footnoteReference w:id="5"/>
      </w:r>
      <w:r>
        <w:t xml:space="preserve">  This reaffirms VCOSS</w:t>
      </w:r>
      <w:r w:rsidR="00786FDB">
        <w:t>’</w:t>
      </w:r>
      <w:r>
        <w:t xml:space="preserve"> </w:t>
      </w:r>
      <w:r w:rsidR="00786FDB">
        <w:t xml:space="preserve">member </w:t>
      </w:r>
      <w:r w:rsidR="00833527">
        <w:t>reports</w:t>
      </w:r>
      <w:r>
        <w:t xml:space="preserve"> </w:t>
      </w:r>
      <w:r w:rsidR="000A7A85">
        <w:t xml:space="preserve">that </w:t>
      </w:r>
      <w:r w:rsidR="00C54FFF">
        <w:t xml:space="preserve">many </w:t>
      </w:r>
      <w:r>
        <w:t>p</w:t>
      </w:r>
      <w:r w:rsidRPr="009635D1">
        <w:t>eople with disability</w:t>
      </w:r>
      <w:r>
        <w:t xml:space="preserve"> </w:t>
      </w:r>
      <w:r w:rsidRPr="009635D1">
        <w:t>fac</w:t>
      </w:r>
      <w:r w:rsidR="000A7A85">
        <w:t>e</w:t>
      </w:r>
      <w:r w:rsidRPr="009635D1">
        <w:t xml:space="preserve"> difficulties understanding </w:t>
      </w:r>
      <w:r>
        <w:t xml:space="preserve">and </w:t>
      </w:r>
      <w:r w:rsidR="00833527">
        <w:t>accessing</w:t>
      </w:r>
      <w:r>
        <w:t xml:space="preserve"> </w:t>
      </w:r>
      <w:r w:rsidRPr="009635D1">
        <w:t>the NDIS</w:t>
      </w:r>
      <w:r>
        <w:t xml:space="preserve">. </w:t>
      </w:r>
    </w:p>
    <w:p w14:paraId="5718218A" w14:textId="77777777" w:rsidR="008C105B" w:rsidRDefault="008C105B" w:rsidP="008C105B">
      <w:pPr>
        <w:autoSpaceDE w:val="0"/>
        <w:autoSpaceDN w:val="0"/>
        <w:adjustRightInd w:val="0"/>
        <w:spacing w:after="0" w:line="240" w:lineRule="auto"/>
      </w:pPr>
    </w:p>
    <w:p w14:paraId="47C6EF20" w14:textId="4C010275" w:rsidR="00B350A3" w:rsidRDefault="008C105B" w:rsidP="008C105B">
      <w:pPr>
        <w:autoSpaceDE w:val="0"/>
        <w:autoSpaceDN w:val="0"/>
        <w:adjustRightInd w:val="0"/>
        <w:spacing w:after="0" w:line="240" w:lineRule="auto"/>
      </w:pPr>
      <w:r w:rsidRPr="00503713">
        <w:t xml:space="preserve">As detailed in our earlier submission, </w:t>
      </w:r>
      <w:r w:rsidR="00B350A3">
        <w:t>VCOSS</w:t>
      </w:r>
      <w:r w:rsidR="00B350A3" w:rsidRPr="00503713">
        <w:t xml:space="preserve"> </w:t>
      </w:r>
      <w:r w:rsidRPr="00503713">
        <w:t xml:space="preserve">believe </w:t>
      </w:r>
      <w:r w:rsidR="00207677">
        <w:t xml:space="preserve">dedicated </w:t>
      </w:r>
      <w:r w:rsidRPr="00503713">
        <w:t>funding</w:t>
      </w:r>
      <w:r w:rsidR="00B350A3">
        <w:t xml:space="preserve"> allocated</w:t>
      </w:r>
      <w:r w:rsidRPr="00503713">
        <w:t xml:space="preserve"> </w:t>
      </w:r>
      <w:r w:rsidR="00B350A3">
        <w:t xml:space="preserve">for </w:t>
      </w:r>
      <w:r w:rsidRPr="00503713">
        <w:t xml:space="preserve">assertive outreach </w:t>
      </w:r>
      <w:r w:rsidR="00B350A3">
        <w:t>w</w:t>
      </w:r>
      <w:r w:rsidR="00B350A3" w:rsidRPr="00503713">
        <w:t xml:space="preserve">ould </w:t>
      </w:r>
      <w:r w:rsidR="00207677">
        <w:t xml:space="preserve">assist </w:t>
      </w:r>
      <w:r w:rsidR="00B350A3">
        <w:t xml:space="preserve">the NDIS </w:t>
      </w:r>
      <w:r w:rsidR="00207677">
        <w:t>to</w:t>
      </w:r>
      <w:r w:rsidRPr="00503713">
        <w:t xml:space="preserve"> locate and connect marginalised, or hard to reach people, </w:t>
      </w:r>
      <w:r w:rsidR="00DE5595">
        <w:t xml:space="preserve">with </w:t>
      </w:r>
      <w:r w:rsidRPr="00503713">
        <w:t>the</w:t>
      </w:r>
      <w:r w:rsidR="00B350A3">
        <w:t xml:space="preserve"> services they need</w:t>
      </w:r>
      <w:r w:rsidRPr="00503713">
        <w:t>. While the Local Area Coordinators (LACs</w:t>
      </w:r>
      <w:r>
        <w:t>)</w:t>
      </w:r>
      <w:r w:rsidRPr="00A430DC">
        <w:t xml:space="preserve"> can </w:t>
      </w:r>
      <w:r>
        <w:t>perform this function,</w:t>
      </w:r>
      <w:r w:rsidRPr="00A430DC">
        <w:t xml:space="preserve"> VCOSS members report they have</w:t>
      </w:r>
      <w:r>
        <w:t xml:space="preserve"> limited capacity to engage in outreach at this stage of the transition </w:t>
      </w:r>
      <w:r w:rsidR="00B350A3">
        <w:t xml:space="preserve">process, </w:t>
      </w:r>
      <w:r>
        <w:t xml:space="preserve">as they are </w:t>
      </w:r>
      <w:r w:rsidR="00B350A3">
        <w:t>currently all-</w:t>
      </w:r>
      <w:r>
        <w:t>consumed by planning</w:t>
      </w:r>
      <w:r w:rsidR="00B350A3">
        <w:t xml:space="preserve"> for the rollout of NDIS</w:t>
      </w:r>
      <w:r>
        <w:t xml:space="preserve">. </w:t>
      </w:r>
    </w:p>
    <w:p w14:paraId="1A007B06" w14:textId="77777777" w:rsidR="00B350A3" w:rsidRDefault="00B350A3" w:rsidP="008C105B">
      <w:pPr>
        <w:autoSpaceDE w:val="0"/>
        <w:autoSpaceDN w:val="0"/>
        <w:adjustRightInd w:val="0"/>
        <w:spacing w:after="0" w:line="240" w:lineRule="auto"/>
      </w:pPr>
    </w:p>
    <w:p w14:paraId="53CB880B" w14:textId="7D168442" w:rsidR="008C105B" w:rsidRPr="00BF7FC8" w:rsidRDefault="00B350A3" w:rsidP="008C105B">
      <w:pPr>
        <w:autoSpaceDE w:val="0"/>
        <w:autoSpaceDN w:val="0"/>
        <w:adjustRightInd w:val="0"/>
        <w:spacing w:after="0" w:line="240" w:lineRule="auto"/>
      </w:pPr>
      <w:r>
        <w:t>VCOSS</w:t>
      </w:r>
      <w:r w:rsidR="008C105B">
        <w:t xml:space="preserve"> also believe funding independent disability advocacy </w:t>
      </w:r>
      <w:r>
        <w:t xml:space="preserve">would </w:t>
      </w:r>
      <w:r w:rsidR="008C105B">
        <w:t>assist people</w:t>
      </w:r>
      <w:r>
        <w:t xml:space="preserve"> with disability, and their families and carers, </w:t>
      </w:r>
      <w:r w:rsidR="008C105B">
        <w:t xml:space="preserve">to successfully navigate the </w:t>
      </w:r>
      <w:r>
        <w:t xml:space="preserve">NDIS </w:t>
      </w:r>
      <w:r w:rsidR="008C105B">
        <w:t xml:space="preserve">system and </w:t>
      </w:r>
      <w:r w:rsidR="00BF7FC8">
        <w:t>obtain</w:t>
      </w:r>
      <w:r w:rsidR="008C105B">
        <w:t xml:space="preserve"> the right support through their plans. Funding a diverse range of advocacy organisations with expertise in different types of disability (for example</w:t>
      </w:r>
      <w:r>
        <w:t>:</w:t>
      </w:r>
      <w:r w:rsidR="008C105B">
        <w:t xml:space="preserve"> acquired brain injury, psychosocial disability, autism, complex communication needs) and </w:t>
      </w:r>
      <w:r w:rsidR="00DE5595">
        <w:t>specialising in assisting</w:t>
      </w:r>
      <w:r w:rsidR="008C105B">
        <w:t xml:space="preserve"> different demographics (for example</w:t>
      </w:r>
      <w:r>
        <w:t xml:space="preserve">: </w:t>
      </w:r>
      <w:r w:rsidR="008C105B">
        <w:t>women, young people, Aboriginal</w:t>
      </w:r>
      <w:r>
        <w:t xml:space="preserve"> and Torres Strait Island peoples, </w:t>
      </w:r>
      <w:r w:rsidR="00090609">
        <w:t xml:space="preserve">and </w:t>
      </w:r>
      <w:r>
        <w:t xml:space="preserve">people from </w:t>
      </w:r>
      <w:r w:rsidR="008C105B">
        <w:t xml:space="preserve">culturally and linguistically diverse communities) would </w:t>
      </w:r>
      <w:r>
        <w:t xml:space="preserve">both tailor these </w:t>
      </w:r>
      <w:r w:rsidR="008C105B">
        <w:t>supports</w:t>
      </w:r>
      <w:r>
        <w:t xml:space="preserve">, </w:t>
      </w:r>
      <w:r w:rsidR="008C105B">
        <w:t xml:space="preserve">and </w:t>
      </w:r>
      <w:r>
        <w:t xml:space="preserve">make them </w:t>
      </w:r>
      <w:r w:rsidR="008C105B">
        <w:t>accessible to everyone who requires assistance</w:t>
      </w:r>
      <w:r>
        <w:t xml:space="preserve"> through the NDIS</w:t>
      </w:r>
      <w:r w:rsidR="008C105B">
        <w:t xml:space="preserve">.  </w:t>
      </w:r>
    </w:p>
    <w:p w14:paraId="4F404C3A" w14:textId="33039DAC" w:rsidR="0067465E" w:rsidRDefault="0067465E" w:rsidP="001A7827">
      <w:pPr>
        <w:pStyle w:val="Heading2"/>
      </w:pPr>
      <w:r>
        <w:t xml:space="preserve">Planning </w:t>
      </w:r>
    </w:p>
    <w:p w14:paraId="35AE50D9" w14:textId="77C464D6" w:rsidR="004751C1" w:rsidRDefault="008D7019" w:rsidP="00AB713F">
      <w:r>
        <w:t>T</w:t>
      </w:r>
      <w:r w:rsidR="00AB713F">
        <w:t xml:space="preserve">he </w:t>
      </w:r>
      <w:r w:rsidR="00B350A3">
        <w:t>P</w:t>
      </w:r>
      <w:r w:rsidR="006E154A">
        <w:t xml:space="preserve">osition </w:t>
      </w:r>
      <w:r w:rsidR="00B350A3">
        <w:t>P</w:t>
      </w:r>
      <w:r w:rsidR="006E154A">
        <w:t>aper</w:t>
      </w:r>
      <w:r w:rsidR="00AB713F">
        <w:t xml:space="preserve"> recognise</w:t>
      </w:r>
      <w:r w:rsidR="006E154A">
        <w:t>s</w:t>
      </w:r>
      <w:r w:rsidR="00AB713F">
        <w:t xml:space="preserve"> the</w:t>
      </w:r>
      <w:r w:rsidR="00E6370B">
        <w:t xml:space="preserve"> wide range of </w:t>
      </w:r>
      <w:r w:rsidR="006E154A" w:rsidRPr="00AB713F">
        <w:t xml:space="preserve">planning </w:t>
      </w:r>
      <w:r w:rsidR="00E6370B">
        <w:t xml:space="preserve">issues </w:t>
      </w:r>
      <w:r>
        <w:t>raised by VCOSS members</w:t>
      </w:r>
      <w:r w:rsidR="00B350A3">
        <w:t>,</w:t>
      </w:r>
      <w:r>
        <w:t xml:space="preserve"> </w:t>
      </w:r>
      <w:r w:rsidR="002D2076">
        <w:t>such as</w:t>
      </w:r>
      <w:r w:rsidR="00B350A3">
        <w:t>:</w:t>
      </w:r>
      <w:r w:rsidR="00E6370B">
        <w:t xml:space="preserve"> </w:t>
      </w:r>
      <w:r w:rsidR="00BB2365">
        <w:t xml:space="preserve">a </w:t>
      </w:r>
      <w:r w:rsidR="006E154A">
        <w:t>reliance on phone planning</w:t>
      </w:r>
      <w:r w:rsidR="00B350A3">
        <w:t>;</w:t>
      </w:r>
      <w:r w:rsidR="006E154A">
        <w:t xml:space="preserve"> a </w:t>
      </w:r>
      <w:r w:rsidR="00E6370B">
        <w:t>lack of forewarning of the planning conversation</w:t>
      </w:r>
      <w:r w:rsidR="00B350A3">
        <w:t xml:space="preserve">; </w:t>
      </w:r>
      <w:r w:rsidR="00E6370B">
        <w:t>rushed conversations</w:t>
      </w:r>
      <w:r w:rsidR="00B350A3">
        <w:t>;</w:t>
      </w:r>
      <w:r w:rsidR="003D5A10">
        <w:t xml:space="preserve"> and </w:t>
      </w:r>
      <w:r w:rsidR="003D5A10" w:rsidRPr="003D5A10">
        <w:t>variability in planner skills, experience and training</w:t>
      </w:r>
      <w:r w:rsidR="003D5A10">
        <w:t>.</w:t>
      </w:r>
      <w:r w:rsidR="003D5A10">
        <w:rPr>
          <w:rStyle w:val="FootnoteReference"/>
        </w:rPr>
        <w:footnoteReference w:id="6"/>
      </w:r>
      <w:r w:rsidR="00E6370B">
        <w:t xml:space="preserve"> </w:t>
      </w:r>
    </w:p>
    <w:p w14:paraId="79E9225B" w14:textId="341D432F" w:rsidR="00B350A3" w:rsidRDefault="00B350A3" w:rsidP="00AB713F">
      <w:r>
        <w:t xml:space="preserve">VCOSS </w:t>
      </w:r>
      <w:r w:rsidR="00AC090E">
        <w:t>support</w:t>
      </w:r>
      <w:r>
        <w:t>s</w:t>
      </w:r>
      <w:r w:rsidR="00AB713F">
        <w:t xml:space="preserve"> </w:t>
      </w:r>
      <w:r w:rsidR="00FD59E8">
        <w:t>recommendation 4.1</w:t>
      </w:r>
      <w:r>
        <w:t>,</w:t>
      </w:r>
      <w:r w:rsidR="00FD59E8">
        <w:t xml:space="preserve"> to improve the planning process</w:t>
      </w:r>
      <w:r w:rsidR="00AC090E" w:rsidRPr="00AC090E">
        <w:t xml:space="preserve"> </w:t>
      </w:r>
      <w:r w:rsidR="00AC090E">
        <w:t xml:space="preserve">and provide more </w:t>
      </w:r>
      <w:r w:rsidR="00AC090E" w:rsidRPr="00A32438">
        <w:t>in-depth planning conversations</w:t>
      </w:r>
      <w:r w:rsidR="008D7019">
        <w:t>. This includes</w:t>
      </w:r>
      <w:r w:rsidR="00FD59E8">
        <w:t xml:space="preserve"> </w:t>
      </w:r>
      <w:r w:rsidR="002D2076">
        <w:t>review</w:t>
      </w:r>
      <w:r w:rsidR="00695F19">
        <w:t>ing</w:t>
      </w:r>
      <w:r w:rsidR="00FD59E8" w:rsidRPr="00AB713F">
        <w:rPr>
          <w:rFonts w:ascii="ArialMT" w:hAnsi="ArialMT" w:cs="ArialMT"/>
        </w:rPr>
        <w:t xml:space="preserve"> </w:t>
      </w:r>
      <w:r w:rsidR="002D2076">
        <w:rPr>
          <w:rFonts w:ascii="ArialMT" w:hAnsi="ArialMT" w:cs="ArialMT"/>
        </w:rPr>
        <w:t xml:space="preserve">NDIS </w:t>
      </w:r>
      <w:r w:rsidR="00FD59E8" w:rsidRPr="00AB713F">
        <w:rPr>
          <w:rFonts w:ascii="ArialMT" w:hAnsi="ArialMT" w:cs="ArialMT"/>
        </w:rPr>
        <w:t xml:space="preserve">protocols </w:t>
      </w:r>
      <w:r w:rsidR="00A34BC7" w:rsidRPr="00AB713F">
        <w:rPr>
          <w:rFonts w:ascii="ArialMT" w:hAnsi="ArialMT" w:cs="ArialMT"/>
        </w:rPr>
        <w:t>for how</w:t>
      </w:r>
      <w:r w:rsidR="00FD59E8" w:rsidRPr="00AB713F">
        <w:rPr>
          <w:rFonts w:ascii="ArialMT" w:hAnsi="ArialMT" w:cs="ArialMT"/>
        </w:rPr>
        <w:t xml:space="preserve"> phone planning is used; </w:t>
      </w:r>
      <w:r w:rsidR="00AC10CC">
        <w:rPr>
          <w:lang w:val="en-US"/>
        </w:rPr>
        <w:t>allowing minor amendments to plans without triggering a plan review</w:t>
      </w:r>
      <w:r>
        <w:rPr>
          <w:lang w:val="en-US"/>
        </w:rPr>
        <w:t xml:space="preserve">; </w:t>
      </w:r>
      <w:r w:rsidR="00CC56F1">
        <w:rPr>
          <w:lang w:val="en-US"/>
        </w:rPr>
        <w:t>and</w:t>
      </w:r>
      <w:r w:rsidR="00AC10CC" w:rsidRPr="00A527BF">
        <w:t xml:space="preserve"> </w:t>
      </w:r>
      <w:r w:rsidR="00FD59E8" w:rsidRPr="00A527BF">
        <w:t>improving the transparency and clarity around planning processes</w:t>
      </w:r>
      <w:r w:rsidR="00FD59E8" w:rsidRPr="00AB713F">
        <w:rPr>
          <w:rFonts w:ascii="ArialMT" w:hAnsi="ArialMT" w:cs="ArialMT"/>
        </w:rPr>
        <w:t>.</w:t>
      </w:r>
      <w:r w:rsidR="00FD59E8">
        <w:rPr>
          <w:rStyle w:val="FootnoteReference"/>
          <w:rFonts w:ascii="ArialMT" w:hAnsi="ArialMT" w:cs="ArialMT"/>
        </w:rPr>
        <w:footnoteReference w:id="7"/>
      </w:r>
      <w:r w:rsidR="00FD59E8" w:rsidRPr="00AB713F">
        <w:rPr>
          <w:rFonts w:ascii="ArialMT" w:hAnsi="ArialMT" w:cs="ArialMT"/>
        </w:rPr>
        <w:t xml:space="preserve"> </w:t>
      </w:r>
      <w:r w:rsidR="00AC090E">
        <w:rPr>
          <w:rFonts w:ascii="ArialMT" w:hAnsi="ArialMT" w:cs="ArialMT"/>
        </w:rPr>
        <w:t xml:space="preserve">VCOSS believe </w:t>
      </w:r>
      <w:r w:rsidR="000D121D">
        <w:rPr>
          <w:rFonts w:ascii="ArialMT" w:hAnsi="ArialMT" w:cs="ArialMT"/>
        </w:rPr>
        <w:t>the</w:t>
      </w:r>
      <w:r w:rsidR="00AC090E">
        <w:rPr>
          <w:rFonts w:ascii="ArialMT" w:hAnsi="ArialMT" w:cs="ArialMT"/>
        </w:rPr>
        <w:t xml:space="preserve"> </w:t>
      </w:r>
      <w:r w:rsidR="00AC090E">
        <w:t>planning process</w:t>
      </w:r>
      <w:r w:rsidR="000D121D">
        <w:t xml:space="preserve"> must be adequately resourced</w:t>
      </w:r>
      <w:r w:rsidR="00AC090E">
        <w:t xml:space="preserve"> to enable face-to-face meetings and sufficient time to develop plans.</w:t>
      </w:r>
      <w:r w:rsidR="00BF7FC8">
        <w:t xml:space="preserve"> </w:t>
      </w:r>
    </w:p>
    <w:p w14:paraId="7B05CB14" w14:textId="438A1A7E" w:rsidR="004102F8" w:rsidRPr="00C52F21" w:rsidRDefault="00BF7FC8" w:rsidP="00C52F21">
      <w:pPr>
        <w:rPr>
          <w:rFonts w:ascii="ArialMT" w:hAnsi="ArialMT" w:cs="ArialMT"/>
        </w:rPr>
      </w:pPr>
      <w:r>
        <w:t>W</w:t>
      </w:r>
      <w:r w:rsidR="00FD59E8" w:rsidRPr="00AB713F">
        <w:rPr>
          <w:rFonts w:ascii="ArialMT" w:hAnsi="ArialMT" w:cs="ArialMT"/>
        </w:rPr>
        <w:t xml:space="preserve">e </w:t>
      </w:r>
      <w:r>
        <w:rPr>
          <w:rFonts w:ascii="ArialMT" w:hAnsi="ArialMT" w:cs="ArialMT"/>
        </w:rPr>
        <w:t xml:space="preserve">also </w:t>
      </w:r>
      <w:r w:rsidR="00FD59E8" w:rsidRPr="00AB713F">
        <w:rPr>
          <w:rFonts w:ascii="ArialMT" w:hAnsi="ArialMT" w:cs="ArialMT"/>
        </w:rPr>
        <w:t xml:space="preserve">support </w:t>
      </w:r>
      <w:r w:rsidR="006E154A">
        <w:t>recommendation 4.2</w:t>
      </w:r>
      <w:r w:rsidR="00B350A3">
        <w:t>,</w:t>
      </w:r>
      <w:r w:rsidR="006E154A">
        <w:t xml:space="preserve"> for NDIS p</w:t>
      </w:r>
      <w:r w:rsidR="00FD59E8">
        <w:t xml:space="preserve">lanners to have an understanding </w:t>
      </w:r>
      <w:r w:rsidR="004751C1">
        <w:t xml:space="preserve">of </w:t>
      </w:r>
      <w:r w:rsidR="00FD59E8">
        <w:t xml:space="preserve">different types of disability and </w:t>
      </w:r>
      <w:r w:rsidR="006E154A">
        <w:t xml:space="preserve">to </w:t>
      </w:r>
      <w:r w:rsidR="00FD59E8">
        <w:t xml:space="preserve">implement </w:t>
      </w:r>
      <w:r w:rsidR="00FD59E8" w:rsidRPr="00AB713F">
        <w:rPr>
          <w:rFonts w:ascii="ArialMT" w:hAnsi="ArialMT" w:cs="ArialMT"/>
        </w:rPr>
        <w:t xml:space="preserve">specialised planning teams and/or use industry expertise for </w:t>
      </w:r>
      <w:r w:rsidR="007E47F6">
        <w:rPr>
          <w:rFonts w:ascii="ArialMT" w:hAnsi="ArialMT" w:cs="ArialMT"/>
        </w:rPr>
        <w:t>disabilities</w:t>
      </w:r>
      <w:r w:rsidR="00FD59E8" w:rsidRPr="00AB713F">
        <w:rPr>
          <w:rFonts w:ascii="ArialMT" w:hAnsi="ArialMT" w:cs="ArialMT"/>
        </w:rPr>
        <w:t xml:space="preserve"> </w:t>
      </w:r>
      <w:r w:rsidR="007E47F6">
        <w:rPr>
          <w:rFonts w:ascii="ArialMT" w:hAnsi="ArialMT" w:cs="ArialMT"/>
        </w:rPr>
        <w:t>which</w:t>
      </w:r>
      <w:r w:rsidR="00FD59E8" w:rsidRPr="00AB713F">
        <w:rPr>
          <w:rFonts w:ascii="ArialMT" w:hAnsi="ArialMT" w:cs="ArialMT"/>
        </w:rPr>
        <w:t xml:space="preserve"> require specialist knowledge, such as psychosocial disability.</w:t>
      </w:r>
      <w:r w:rsidR="00FD59E8">
        <w:rPr>
          <w:rStyle w:val="FootnoteReference"/>
          <w:rFonts w:ascii="ArialMT" w:hAnsi="ArialMT" w:cs="ArialMT"/>
        </w:rPr>
        <w:footnoteReference w:id="8"/>
      </w:r>
      <w:r w:rsidR="00FD59E8" w:rsidRPr="00AB713F">
        <w:rPr>
          <w:rFonts w:ascii="ArialMT" w:hAnsi="ArialMT" w:cs="ArialMT"/>
        </w:rPr>
        <w:t xml:space="preserve">  </w:t>
      </w:r>
      <w:r w:rsidR="004102F8">
        <w:rPr>
          <w:rFonts w:ascii="ArialMT" w:hAnsi="ArialMT" w:cs="ArialMT"/>
        </w:rPr>
        <w:t xml:space="preserve">Further </w:t>
      </w:r>
      <w:r w:rsidR="00F85900">
        <w:rPr>
          <w:rFonts w:ascii="ArialMT" w:hAnsi="ArialMT" w:cs="ArialMT"/>
        </w:rPr>
        <w:t>detail</w:t>
      </w:r>
      <w:r w:rsidR="004102F8">
        <w:rPr>
          <w:rFonts w:ascii="ArialMT" w:hAnsi="ArialMT" w:cs="ArialMT"/>
        </w:rPr>
        <w:t xml:space="preserve"> about this recommendation is provided under the section titled </w:t>
      </w:r>
      <w:r w:rsidR="00CA455D">
        <w:rPr>
          <w:rFonts w:ascii="ArialMT" w:hAnsi="ArialMT" w:cs="ArialMT"/>
        </w:rPr>
        <w:t>“Access</w:t>
      </w:r>
      <w:r w:rsidR="004102F8">
        <w:t xml:space="preserve"> and support for people with psychosocial disability”. </w:t>
      </w:r>
    </w:p>
    <w:p w14:paraId="6B7ED031" w14:textId="5DC80F27" w:rsidR="00ED017C" w:rsidRDefault="00ED017C">
      <w:pPr>
        <w:rPr>
          <w:rFonts w:ascii="ArialMT" w:eastAsia="MS Gothic" w:hAnsi="ArialMT" w:cs="ArialMT"/>
          <w:b/>
          <w:bCs/>
          <w:color w:val="E36C0A"/>
          <w:sz w:val="32"/>
          <w:szCs w:val="26"/>
          <w:lang w:val="en-US"/>
        </w:rPr>
      </w:pPr>
    </w:p>
    <w:p w14:paraId="685F6DE0" w14:textId="529F5071" w:rsidR="004C7BD5" w:rsidRDefault="00927DFE" w:rsidP="00927DFE">
      <w:pPr>
        <w:pStyle w:val="Heading2"/>
      </w:pPr>
      <w:r>
        <w:lastRenderedPageBreak/>
        <w:t>Streamlined access to e</w:t>
      </w:r>
      <w:r w:rsidR="004C7BD5">
        <w:t xml:space="preserve">arly intervention </w:t>
      </w:r>
    </w:p>
    <w:p w14:paraId="3B6689EE" w14:textId="696DF882" w:rsidR="00B350A3" w:rsidRDefault="004C7BD5" w:rsidP="004C7BD5">
      <w:pPr>
        <w:rPr>
          <w:rFonts w:ascii="Helvetica" w:hAnsi="Helvetica" w:cs="Helvetica"/>
          <w:shd w:val="clear" w:color="auto" w:fill="FFFFFF"/>
        </w:rPr>
      </w:pPr>
      <w:r w:rsidRPr="00BF436C">
        <w:t xml:space="preserve">The </w:t>
      </w:r>
      <w:r w:rsidR="00313795">
        <w:t xml:space="preserve">National Disability Insurance Agency (NDIA) </w:t>
      </w:r>
      <w:r w:rsidRPr="00BF436C">
        <w:t xml:space="preserve">has developed a list of around 130 conditions </w:t>
      </w:r>
      <w:r w:rsidR="00B350A3">
        <w:t xml:space="preserve">outlined in </w:t>
      </w:r>
      <w:r w:rsidRPr="00BF436C">
        <w:t>‘List D’</w:t>
      </w:r>
      <w:r w:rsidR="00B350A3">
        <w:t xml:space="preserve">, </w:t>
      </w:r>
      <w:r w:rsidRPr="00BF436C">
        <w:t xml:space="preserve">which provides children under 7 years </w:t>
      </w:r>
      <w:r w:rsidR="00B350A3">
        <w:t xml:space="preserve">of age </w:t>
      </w:r>
      <w:r w:rsidRPr="00BF436C">
        <w:t>with streamlined access to the NDIS</w:t>
      </w:r>
      <w:r w:rsidR="00BF7FC8">
        <w:t>.</w:t>
      </w:r>
      <w:r w:rsidRPr="00BF436C">
        <w:rPr>
          <w:vertAlign w:val="superscript"/>
        </w:rPr>
        <w:footnoteReference w:id="9"/>
      </w:r>
      <w:r w:rsidRPr="00BF436C">
        <w:t xml:space="preserve"> </w:t>
      </w:r>
      <w:r w:rsidRPr="00BF436C">
        <w:rPr>
          <w:rFonts w:ascii="Helvetica" w:hAnsi="Helvetica" w:cs="Helvetica"/>
          <w:shd w:val="clear" w:color="auto" w:fill="FFFFFF"/>
        </w:rPr>
        <w:t xml:space="preserve">Where a child has been diagnosed with a condition </w:t>
      </w:r>
      <w:r w:rsidR="00B350A3">
        <w:rPr>
          <w:rFonts w:ascii="Helvetica" w:hAnsi="Helvetica" w:cs="Helvetica"/>
          <w:shd w:val="clear" w:color="auto" w:fill="FFFFFF"/>
        </w:rPr>
        <w:t>i</w:t>
      </w:r>
      <w:r w:rsidR="00B350A3" w:rsidRPr="00BF436C">
        <w:rPr>
          <w:rFonts w:ascii="Helvetica" w:hAnsi="Helvetica" w:cs="Helvetica"/>
          <w:shd w:val="clear" w:color="auto" w:fill="FFFFFF"/>
        </w:rPr>
        <w:t xml:space="preserve">n </w:t>
      </w:r>
      <w:r w:rsidRPr="00BF436C">
        <w:rPr>
          <w:rFonts w:ascii="Helvetica" w:hAnsi="Helvetica" w:cs="Helvetica"/>
          <w:shd w:val="clear" w:color="auto" w:fill="FFFFFF"/>
        </w:rPr>
        <w:t>List D, the NDIA will be satisfied they meet the early intervention eligibility requirements without further assessment.</w:t>
      </w:r>
      <w:r w:rsidRPr="00BF436C">
        <w:rPr>
          <w:rStyle w:val="FootnoteReference"/>
          <w:rFonts w:ascii="Helvetica" w:hAnsi="Helvetica" w:cs="Helvetica"/>
          <w:shd w:val="clear" w:color="auto" w:fill="FFFFFF"/>
        </w:rPr>
        <w:footnoteReference w:id="10"/>
      </w:r>
      <w:r w:rsidRPr="00BF436C">
        <w:rPr>
          <w:rFonts w:ascii="Helvetica" w:hAnsi="Helvetica" w:cs="Helvetica"/>
          <w:shd w:val="clear" w:color="auto" w:fill="FFFFFF"/>
        </w:rPr>
        <w:t xml:space="preserve"> </w:t>
      </w:r>
    </w:p>
    <w:p w14:paraId="40FD553A" w14:textId="4651880E" w:rsidR="00202C08" w:rsidRDefault="004C7BD5" w:rsidP="004C7BD5">
      <w:r w:rsidRPr="00BF436C">
        <w:t xml:space="preserve">As highlighted by the </w:t>
      </w:r>
      <w:r w:rsidR="00B350A3">
        <w:t>P</w:t>
      </w:r>
      <w:r w:rsidRPr="00BF436C">
        <w:t xml:space="preserve">osition </w:t>
      </w:r>
      <w:r w:rsidR="00B350A3">
        <w:t>P</w:t>
      </w:r>
      <w:r w:rsidRPr="00BF436C">
        <w:t xml:space="preserve">aper, there are </w:t>
      </w:r>
      <w:r w:rsidR="00B350A3">
        <w:t xml:space="preserve">both </w:t>
      </w:r>
      <w:r w:rsidRPr="00BF436C">
        <w:t xml:space="preserve">risks and benefits associated with maintaining </w:t>
      </w:r>
      <w:r w:rsidR="00B350A3">
        <w:t xml:space="preserve">such </w:t>
      </w:r>
      <w:r>
        <w:t xml:space="preserve">a </w:t>
      </w:r>
      <w:r w:rsidRPr="00BF436C">
        <w:t>list.</w:t>
      </w:r>
      <w:r w:rsidRPr="00BF436C">
        <w:rPr>
          <w:vertAlign w:val="superscript"/>
        </w:rPr>
        <w:footnoteReference w:id="11"/>
      </w:r>
      <w:r w:rsidRPr="00BF436C">
        <w:rPr>
          <w:vertAlign w:val="superscript"/>
        </w:rPr>
        <w:t xml:space="preserve">  </w:t>
      </w:r>
      <w:r w:rsidRPr="00BF436C">
        <w:t>VCOSS</w:t>
      </w:r>
      <w:r w:rsidR="00B350A3" w:rsidRPr="00BF436C">
        <w:t xml:space="preserve"> </w:t>
      </w:r>
      <w:r w:rsidR="00032199">
        <w:t xml:space="preserve">supports </w:t>
      </w:r>
      <w:r w:rsidR="00FB72AC" w:rsidRPr="00FB72AC">
        <w:t>Early Childhood Intervention Australia Victoria / Tasmania</w:t>
      </w:r>
      <w:r w:rsidR="00FB72AC">
        <w:t>’</w:t>
      </w:r>
      <w:r w:rsidR="00032199">
        <w:t xml:space="preserve">s </w:t>
      </w:r>
      <w:r w:rsidR="00FB72AC">
        <w:t xml:space="preserve">position </w:t>
      </w:r>
      <w:r w:rsidR="00202C08">
        <w:t xml:space="preserve">on this issue - </w:t>
      </w:r>
      <w:r w:rsidR="00183361">
        <w:t xml:space="preserve">that </w:t>
      </w:r>
      <w:r w:rsidRPr="00BF436C">
        <w:t xml:space="preserve">the advantages </w:t>
      </w:r>
      <w:r w:rsidR="00313795">
        <w:t xml:space="preserve">of </w:t>
      </w:r>
      <w:r w:rsidR="00614F81">
        <w:t xml:space="preserve">establishing conditions in </w:t>
      </w:r>
      <w:r w:rsidR="00313795">
        <w:t xml:space="preserve">list D </w:t>
      </w:r>
      <w:r w:rsidRPr="00BF436C">
        <w:t>outweigh</w:t>
      </w:r>
      <w:r w:rsidR="00614F81">
        <w:t>s</w:t>
      </w:r>
      <w:r w:rsidRPr="00BF436C">
        <w:t xml:space="preserve"> </w:t>
      </w:r>
      <w:r w:rsidR="00F85900">
        <w:t>any</w:t>
      </w:r>
      <w:r w:rsidR="00F85900" w:rsidRPr="00BF436C">
        <w:t xml:space="preserve"> </w:t>
      </w:r>
      <w:r w:rsidRPr="00BF436C">
        <w:t>disadvantages</w:t>
      </w:r>
      <w:r w:rsidR="00183361">
        <w:t>.</w:t>
      </w:r>
      <w:r w:rsidR="00FB72AC">
        <w:rPr>
          <w:rStyle w:val="FootnoteReference"/>
        </w:rPr>
        <w:footnoteReference w:id="12"/>
      </w:r>
      <w:r w:rsidRPr="00BF436C">
        <w:t xml:space="preserve"> </w:t>
      </w:r>
    </w:p>
    <w:p w14:paraId="30070B69" w14:textId="1227E21D" w:rsidR="004C7BD5" w:rsidRDefault="004C7BD5" w:rsidP="004C7BD5">
      <w:r w:rsidRPr="00BF436C">
        <w:t xml:space="preserve">VCOSS members advise many children </w:t>
      </w:r>
      <w:r w:rsidR="00614F81">
        <w:t xml:space="preserve">are </w:t>
      </w:r>
      <w:r w:rsidR="00202C08">
        <w:t xml:space="preserve">now </w:t>
      </w:r>
      <w:r w:rsidRPr="00BF436C">
        <w:t>receiv</w:t>
      </w:r>
      <w:r w:rsidR="00614F81">
        <w:t>ing</w:t>
      </w:r>
      <w:r w:rsidRPr="00BF436C">
        <w:t xml:space="preserve"> </w:t>
      </w:r>
      <w:r w:rsidR="00BF7FC8">
        <w:t xml:space="preserve">an </w:t>
      </w:r>
      <w:r w:rsidRPr="00BF436C">
        <w:t xml:space="preserve">early diagnosis </w:t>
      </w:r>
      <w:r w:rsidR="00202C08">
        <w:t xml:space="preserve">through early childhood intervention </w:t>
      </w:r>
      <w:r w:rsidR="000A7A85">
        <w:t xml:space="preserve">services and </w:t>
      </w:r>
      <w:r w:rsidR="000A7A85" w:rsidRPr="00BF436C">
        <w:t>subjecting</w:t>
      </w:r>
      <w:r w:rsidR="00BF7FC8">
        <w:t xml:space="preserve"> the</w:t>
      </w:r>
      <w:r w:rsidR="00F85900">
        <w:t>se children</w:t>
      </w:r>
      <w:r w:rsidR="00BF7FC8">
        <w:t xml:space="preserve"> and their families to further </w:t>
      </w:r>
      <w:r w:rsidR="0060599E">
        <w:t>assessment</w:t>
      </w:r>
      <w:r w:rsidR="0060599E" w:rsidRPr="00BF436C">
        <w:t xml:space="preserve"> would</w:t>
      </w:r>
      <w:r w:rsidRPr="00BF436C">
        <w:t xml:space="preserve"> </w:t>
      </w:r>
      <w:r w:rsidR="00BF7FC8">
        <w:t>create unnecessary</w:t>
      </w:r>
      <w:r w:rsidRPr="00BF436C">
        <w:t xml:space="preserve"> </w:t>
      </w:r>
      <w:r>
        <w:t xml:space="preserve">stress. Timely and </w:t>
      </w:r>
      <w:r w:rsidR="00183361">
        <w:t>easy</w:t>
      </w:r>
      <w:r>
        <w:t xml:space="preserve"> access to the NDIS will deliver the best outcomes for these young children and their families. </w:t>
      </w:r>
    </w:p>
    <w:p w14:paraId="4F294ABD" w14:textId="5F959C7A" w:rsidR="001A5AEF" w:rsidRDefault="00927DFE" w:rsidP="00927DFE">
      <w:pPr>
        <w:pStyle w:val="Heading2"/>
      </w:pPr>
      <w:r>
        <w:t>Access and support for people with p</w:t>
      </w:r>
      <w:r w:rsidR="001A5AEF">
        <w:t>sychosocial disability</w:t>
      </w:r>
    </w:p>
    <w:p w14:paraId="1FE1EF72" w14:textId="34ABC089" w:rsidR="00D81158" w:rsidRDefault="00614F81" w:rsidP="001A5AEF">
      <w:r>
        <w:t xml:space="preserve">VCOSS </w:t>
      </w:r>
      <w:r w:rsidR="00817615">
        <w:t xml:space="preserve">believe </w:t>
      </w:r>
      <w:r w:rsidR="001A5AEF">
        <w:t xml:space="preserve">recommendation </w:t>
      </w:r>
      <w:r w:rsidR="00817615">
        <w:t>4.2</w:t>
      </w:r>
      <w:r>
        <w:t>,</w:t>
      </w:r>
      <w:r w:rsidR="00817615">
        <w:t xml:space="preserve"> </w:t>
      </w:r>
      <w:r w:rsidR="001A5AEF">
        <w:t xml:space="preserve">to </w:t>
      </w:r>
      <w:r w:rsidR="00D81158">
        <w:t xml:space="preserve">implement </w:t>
      </w:r>
      <w:r w:rsidR="00D81158" w:rsidRPr="00AB713F">
        <w:rPr>
          <w:rFonts w:ascii="ArialMT" w:hAnsi="ArialMT" w:cs="ArialMT"/>
        </w:rPr>
        <w:t>specialised planning teams</w:t>
      </w:r>
      <w:r w:rsidR="00D81158">
        <w:rPr>
          <w:rFonts w:ascii="ArialMT" w:hAnsi="ArialMT" w:cs="ArialMT"/>
        </w:rPr>
        <w:t xml:space="preserve"> or </w:t>
      </w:r>
      <w:r w:rsidR="00817615">
        <w:rPr>
          <w:rFonts w:ascii="ArialMT" w:hAnsi="ArialMT" w:cs="ArialMT"/>
        </w:rPr>
        <w:t>using organisations</w:t>
      </w:r>
      <w:r w:rsidR="00612A75">
        <w:rPr>
          <w:rFonts w:ascii="ArialMT" w:hAnsi="ArialMT" w:cs="ArialMT"/>
        </w:rPr>
        <w:t xml:space="preserve"> with expertise</w:t>
      </w:r>
      <w:r w:rsidR="00D81158">
        <w:rPr>
          <w:rFonts w:ascii="ArialMT" w:hAnsi="ArialMT" w:cs="ArialMT"/>
        </w:rPr>
        <w:t xml:space="preserve"> </w:t>
      </w:r>
      <w:r w:rsidR="00313795">
        <w:rPr>
          <w:rFonts w:ascii="ArialMT" w:hAnsi="ArialMT" w:cs="ArialMT"/>
        </w:rPr>
        <w:t xml:space="preserve">in </w:t>
      </w:r>
      <w:r w:rsidR="001A5AEF" w:rsidRPr="003D00AC">
        <w:t>psychosocial disability</w:t>
      </w:r>
      <w:r>
        <w:t>,</w:t>
      </w:r>
      <w:r w:rsidR="00313795">
        <w:t xml:space="preserve"> </w:t>
      </w:r>
      <w:r w:rsidR="00D81158">
        <w:t xml:space="preserve">will </w:t>
      </w:r>
      <w:r w:rsidR="00D81158" w:rsidRPr="00275F16">
        <w:t xml:space="preserve">help planners </w:t>
      </w:r>
      <w:r w:rsidR="00817615">
        <w:t xml:space="preserve">to effectively engage people with psychosocial disability and develop </w:t>
      </w:r>
      <w:r w:rsidR="00817615" w:rsidRPr="00275F16">
        <w:t>meaningful plans</w:t>
      </w:r>
      <w:r w:rsidR="00817615">
        <w:t xml:space="preserve">. </w:t>
      </w:r>
      <w:r>
        <w:t>Planners that h</w:t>
      </w:r>
      <w:r w:rsidR="00817615">
        <w:t>av</w:t>
      </w:r>
      <w:r>
        <w:t xml:space="preserve">e both the </w:t>
      </w:r>
      <w:r w:rsidRPr="00275F16">
        <w:t xml:space="preserve">skills and </w:t>
      </w:r>
      <w:r w:rsidR="00817615" w:rsidRPr="00275F16">
        <w:t xml:space="preserve">knowledge </w:t>
      </w:r>
      <w:r w:rsidR="00817615">
        <w:t>of</w:t>
      </w:r>
      <w:r w:rsidR="00817615" w:rsidRPr="00275F16">
        <w:t xml:space="preserve"> psychosocial disability and the recovery approach</w:t>
      </w:r>
      <w:r>
        <w:t>,</w:t>
      </w:r>
      <w:r w:rsidR="00817615" w:rsidRPr="00275F16">
        <w:t xml:space="preserve"> </w:t>
      </w:r>
      <w:r w:rsidR="00817615">
        <w:t xml:space="preserve">will </w:t>
      </w:r>
      <w:r>
        <w:t>better</w:t>
      </w:r>
      <w:r w:rsidR="00817615">
        <w:t xml:space="preserve"> </w:t>
      </w:r>
      <w:r w:rsidR="00D81158" w:rsidRPr="00275F16">
        <w:t>understand the impact of psychosocial disability on the participant’s</w:t>
      </w:r>
      <w:r w:rsidR="00D81158">
        <w:t xml:space="preserve"> everyday functioning</w:t>
      </w:r>
      <w:r>
        <w:t>,</w:t>
      </w:r>
      <w:r w:rsidR="00D81158">
        <w:t xml:space="preserve"> and </w:t>
      </w:r>
      <w:r w:rsidR="00E40EE2">
        <w:t xml:space="preserve">in turn be better placed to provide </w:t>
      </w:r>
      <w:r w:rsidR="00D81158">
        <w:t>the support</w:t>
      </w:r>
      <w:r>
        <w:t>s</w:t>
      </w:r>
      <w:r w:rsidR="00D81158">
        <w:t xml:space="preserve"> required to</w:t>
      </w:r>
      <w:r w:rsidR="00E40EE2">
        <w:t xml:space="preserve"> assist participants to</w:t>
      </w:r>
      <w:r w:rsidR="00D81158">
        <w:t xml:space="preserve"> </w:t>
      </w:r>
      <w:r w:rsidR="00D81158" w:rsidRPr="00CA516E">
        <w:t xml:space="preserve">meet their needs and achieve their goals. </w:t>
      </w:r>
    </w:p>
    <w:p w14:paraId="7E2505BB" w14:textId="00173710" w:rsidR="001A5AEF" w:rsidRDefault="00D81158" w:rsidP="001A5AEF">
      <w:r>
        <w:t>Other improvement</w:t>
      </w:r>
      <w:r w:rsidR="00313795">
        <w:t>s</w:t>
      </w:r>
      <w:r>
        <w:t xml:space="preserve"> to </w:t>
      </w:r>
      <w:r w:rsidR="001A5AEF" w:rsidRPr="003D00AC">
        <w:t>pre-planning and planning</w:t>
      </w:r>
      <w:r w:rsidR="00E40EE2">
        <w:t>,</w:t>
      </w:r>
      <w:r w:rsidR="001A5AEF" w:rsidRPr="003D00AC">
        <w:t xml:space="preserve"> </w:t>
      </w:r>
      <w:r>
        <w:t xml:space="preserve">as recommended by the </w:t>
      </w:r>
      <w:r w:rsidR="00E40EE2">
        <w:t>P</w:t>
      </w:r>
      <w:r>
        <w:t xml:space="preserve">osition </w:t>
      </w:r>
      <w:r w:rsidR="00E40EE2">
        <w:t>P</w:t>
      </w:r>
      <w:r>
        <w:t>aper</w:t>
      </w:r>
      <w:r w:rsidR="00E40EE2">
        <w:t>,</w:t>
      </w:r>
      <w:r>
        <w:t xml:space="preserve"> </w:t>
      </w:r>
      <w:r w:rsidR="001A5AEF" w:rsidRPr="003D00AC">
        <w:t xml:space="preserve">could </w:t>
      </w:r>
      <w:r w:rsidR="00E40EE2">
        <w:t>assist</w:t>
      </w:r>
      <w:r w:rsidR="00E40EE2" w:rsidRPr="003D00AC">
        <w:t xml:space="preserve"> </w:t>
      </w:r>
      <w:r w:rsidR="00612A75">
        <w:t>people with psychosocial disability to successfully access and benefit from the NDIS</w:t>
      </w:r>
      <w:r w:rsidR="001A5AEF" w:rsidRPr="003D00AC">
        <w:t xml:space="preserve">. </w:t>
      </w:r>
      <w:r w:rsidR="00C70DD1">
        <w:t xml:space="preserve">VCOSS </w:t>
      </w:r>
      <w:r w:rsidR="001A5AEF" w:rsidRPr="003D00AC">
        <w:t xml:space="preserve">believe the option of a specialised psychosocial gateway has potential to improve </w:t>
      </w:r>
      <w:r w:rsidR="00C70DD1">
        <w:t xml:space="preserve">people’s </w:t>
      </w:r>
      <w:r w:rsidR="001A5AEF" w:rsidRPr="003D00AC">
        <w:t>access to the scheme.</w:t>
      </w:r>
      <w:r w:rsidR="001A5AEF" w:rsidRPr="003D00AC">
        <w:rPr>
          <w:vertAlign w:val="superscript"/>
        </w:rPr>
        <w:footnoteReference w:id="13"/>
      </w:r>
    </w:p>
    <w:p w14:paraId="31F512FF" w14:textId="353C99D9" w:rsidR="00401B3C" w:rsidRDefault="00401B3C" w:rsidP="004C7BD5">
      <w:pPr>
        <w:pStyle w:val="Heading2"/>
      </w:pPr>
      <w:r>
        <w:t>Thin markets</w:t>
      </w:r>
      <w:r w:rsidR="009363AE">
        <w:t xml:space="preserve"> and people facing multiple disadvantage</w:t>
      </w:r>
    </w:p>
    <w:p w14:paraId="7731CA81" w14:textId="681E114F" w:rsidR="00E40EE2" w:rsidRDefault="007A458F" w:rsidP="007A458F">
      <w:pPr>
        <w:autoSpaceDE w:val="0"/>
        <w:autoSpaceDN w:val="0"/>
        <w:adjustRightInd w:val="0"/>
        <w:spacing w:after="0" w:line="240" w:lineRule="auto"/>
      </w:pPr>
      <w:r w:rsidRPr="000719AB">
        <w:t>Some people and communities</w:t>
      </w:r>
      <w:r>
        <w:t>,</w:t>
      </w:r>
      <w:r w:rsidRPr="000719AB">
        <w:t xml:space="preserve"> </w:t>
      </w:r>
      <w:r>
        <w:t xml:space="preserve">particularly those facing multiple disadvantage and those with complex needs, remain at greater risk of </w:t>
      </w:r>
      <w:r w:rsidR="00E40EE2">
        <w:t>receiving inadequate services</w:t>
      </w:r>
      <w:r>
        <w:t xml:space="preserve">. We are pleased the </w:t>
      </w:r>
      <w:r w:rsidR="00E40EE2">
        <w:t>P</w:t>
      </w:r>
      <w:r>
        <w:t xml:space="preserve">osition </w:t>
      </w:r>
      <w:r w:rsidR="00E40EE2">
        <w:t>P</w:t>
      </w:r>
      <w:r>
        <w:t>aper acknowledges the</w:t>
      </w:r>
      <w:r w:rsidR="00A719E3" w:rsidRPr="007C3386">
        <w:t xml:space="preserve"> “intersection between disability and other</w:t>
      </w:r>
      <w:r w:rsidR="007C3386">
        <w:t xml:space="preserve"> </w:t>
      </w:r>
      <w:r w:rsidR="00A719E3" w:rsidRPr="007C3386">
        <w:t>social issues, such as homelessness, family violence, and alcohol and other drug use”</w:t>
      </w:r>
      <w:r>
        <w:t xml:space="preserve"> and recognises the scheme is not </w:t>
      </w:r>
      <w:r w:rsidR="00A719E3" w:rsidRPr="007C3386">
        <w:t>“accessible, inclusive, and sufficiently flexible to accommodate the needs of different scheme participants.”</w:t>
      </w:r>
      <w:r w:rsidR="00A719E3" w:rsidRPr="007C3386">
        <w:rPr>
          <w:vertAlign w:val="superscript"/>
        </w:rPr>
        <w:footnoteReference w:id="14"/>
      </w:r>
      <w:r w:rsidR="00A719E3" w:rsidRPr="007C3386">
        <w:t xml:space="preserve"> </w:t>
      </w:r>
      <w:r w:rsidR="00E40EE2">
        <w:t xml:space="preserve"> </w:t>
      </w:r>
    </w:p>
    <w:p w14:paraId="4FF960AE" w14:textId="77777777" w:rsidR="00E40EE2" w:rsidRDefault="00E40EE2" w:rsidP="007A458F">
      <w:pPr>
        <w:autoSpaceDE w:val="0"/>
        <w:autoSpaceDN w:val="0"/>
        <w:adjustRightInd w:val="0"/>
        <w:spacing w:after="0" w:line="240" w:lineRule="auto"/>
      </w:pPr>
    </w:p>
    <w:p w14:paraId="23FF90B5" w14:textId="3214AE6A" w:rsidR="007A458F" w:rsidRPr="003574A7" w:rsidRDefault="00E40EE2" w:rsidP="007A458F">
      <w:pPr>
        <w:autoSpaceDE w:val="0"/>
        <w:autoSpaceDN w:val="0"/>
        <w:adjustRightInd w:val="0"/>
        <w:spacing w:after="0" w:line="240" w:lineRule="auto"/>
        <w:rPr>
          <w:rFonts w:ascii="Arial-BoldMT" w:hAnsi="Arial-BoldMT" w:cs="Arial-BoldMT"/>
          <w:bCs/>
        </w:rPr>
      </w:pPr>
      <w:r>
        <w:t xml:space="preserve">VCOSS </w:t>
      </w:r>
      <w:r w:rsidR="007A458F">
        <w:rPr>
          <w:rFonts w:ascii="Arial-BoldMT" w:hAnsi="Arial-BoldMT" w:cs="Arial-BoldMT"/>
          <w:bCs/>
        </w:rPr>
        <w:t xml:space="preserve">also </w:t>
      </w:r>
      <w:r>
        <w:rPr>
          <w:rFonts w:ascii="Arial-BoldMT" w:hAnsi="Arial-BoldMT" w:cs="Arial-BoldMT"/>
          <w:bCs/>
        </w:rPr>
        <w:t>welcomes the acknowledgement in the Position P</w:t>
      </w:r>
      <w:r w:rsidR="007A458F">
        <w:rPr>
          <w:rFonts w:ascii="Arial-BoldMT" w:hAnsi="Arial-BoldMT" w:cs="Arial-BoldMT"/>
          <w:bCs/>
        </w:rPr>
        <w:t xml:space="preserve">aper </w:t>
      </w:r>
      <w:r>
        <w:rPr>
          <w:rFonts w:ascii="Arial-BoldMT" w:hAnsi="Arial-BoldMT" w:cs="Arial-BoldMT"/>
          <w:bCs/>
        </w:rPr>
        <w:t>of</w:t>
      </w:r>
      <w:r w:rsidRPr="003574A7">
        <w:rPr>
          <w:rFonts w:ascii="Arial-BoldMT" w:hAnsi="Arial-BoldMT" w:cs="Arial-BoldMT"/>
          <w:bCs/>
        </w:rPr>
        <w:t xml:space="preserve"> </w:t>
      </w:r>
      <w:r w:rsidR="007A458F" w:rsidRPr="003574A7">
        <w:rPr>
          <w:rFonts w:ascii="Arial-BoldMT" w:hAnsi="Arial-BoldMT" w:cs="Arial-BoldMT"/>
          <w:bCs/>
        </w:rPr>
        <w:t>the risk of</w:t>
      </w:r>
      <w:r>
        <w:rPr>
          <w:rFonts w:ascii="Arial-BoldMT" w:hAnsi="Arial-BoldMT" w:cs="Arial-BoldMT"/>
          <w:bCs/>
        </w:rPr>
        <w:t xml:space="preserve"> limited, inadequate and '</w:t>
      </w:r>
      <w:r w:rsidR="007A458F" w:rsidRPr="003574A7">
        <w:rPr>
          <w:rFonts w:ascii="Arial-BoldMT" w:hAnsi="Arial-BoldMT" w:cs="Arial-BoldMT"/>
          <w:bCs/>
        </w:rPr>
        <w:t>thin markets</w:t>
      </w:r>
      <w:r>
        <w:rPr>
          <w:rFonts w:ascii="Arial-BoldMT" w:hAnsi="Arial-BoldMT" w:cs="Arial-BoldMT"/>
          <w:bCs/>
        </w:rPr>
        <w:t>'</w:t>
      </w:r>
      <w:r w:rsidR="007A458F" w:rsidRPr="003574A7">
        <w:rPr>
          <w:rFonts w:ascii="Arial-BoldMT" w:hAnsi="Arial-BoldMT" w:cs="Arial-BoldMT"/>
          <w:bCs/>
        </w:rPr>
        <w:t xml:space="preserve"> for</w:t>
      </w:r>
      <w:r w:rsidR="007A458F">
        <w:rPr>
          <w:rFonts w:ascii="Arial-BoldMT" w:hAnsi="Arial-BoldMT" w:cs="Arial-BoldMT"/>
          <w:bCs/>
        </w:rPr>
        <w:t xml:space="preserve"> </w:t>
      </w:r>
      <w:r>
        <w:rPr>
          <w:rFonts w:ascii="Arial-BoldMT" w:hAnsi="Arial-BoldMT" w:cs="Arial-BoldMT"/>
          <w:bCs/>
        </w:rPr>
        <w:t xml:space="preserve">NDIS </w:t>
      </w:r>
      <w:r w:rsidR="007A458F">
        <w:rPr>
          <w:rFonts w:ascii="Arial-BoldMT" w:hAnsi="Arial-BoldMT" w:cs="Arial-BoldMT"/>
          <w:bCs/>
        </w:rPr>
        <w:t>participants</w:t>
      </w:r>
      <w:r>
        <w:rPr>
          <w:rFonts w:ascii="Arial-BoldMT" w:hAnsi="Arial-BoldMT" w:cs="Arial-BoldMT"/>
          <w:bCs/>
        </w:rPr>
        <w:t>,</w:t>
      </w:r>
      <w:r w:rsidR="007A458F">
        <w:rPr>
          <w:rFonts w:ascii="Arial-BoldMT" w:hAnsi="Arial-BoldMT" w:cs="Arial-BoldMT"/>
          <w:bCs/>
        </w:rPr>
        <w:t xml:space="preserve"> </w:t>
      </w:r>
      <w:r>
        <w:rPr>
          <w:rFonts w:ascii="Arial-BoldMT" w:hAnsi="Arial-BoldMT" w:cs="Arial-BoldMT"/>
          <w:bCs/>
        </w:rPr>
        <w:t>especially those</w:t>
      </w:r>
      <w:r w:rsidR="007A458F" w:rsidRPr="003574A7">
        <w:rPr>
          <w:rFonts w:ascii="Arial-BoldMT" w:hAnsi="Arial-BoldMT" w:cs="Arial-BoldMT"/>
          <w:bCs/>
        </w:rPr>
        <w:t>:</w:t>
      </w:r>
    </w:p>
    <w:p w14:paraId="1E5F3ECE" w14:textId="77777777" w:rsidR="007A458F" w:rsidRPr="003574A7" w:rsidRDefault="007A458F" w:rsidP="007A458F">
      <w:pPr>
        <w:pStyle w:val="ListParagraph"/>
        <w:numPr>
          <w:ilvl w:val="0"/>
          <w:numId w:val="13"/>
        </w:numPr>
        <w:autoSpaceDE w:val="0"/>
        <w:autoSpaceDN w:val="0"/>
        <w:adjustRightInd w:val="0"/>
        <w:spacing w:after="0" w:line="240" w:lineRule="auto"/>
        <w:rPr>
          <w:rFonts w:ascii="ArialMT" w:hAnsi="ArialMT" w:cs="ArialMT"/>
        </w:rPr>
      </w:pPr>
      <w:r w:rsidRPr="003574A7">
        <w:rPr>
          <w:rFonts w:ascii="ArialMT" w:hAnsi="ArialMT" w:cs="ArialMT"/>
        </w:rPr>
        <w:lastRenderedPageBreak/>
        <w:t>living in outer regional, remote and very remote areas</w:t>
      </w:r>
    </w:p>
    <w:p w14:paraId="46F93083" w14:textId="77777777" w:rsidR="007A458F" w:rsidRPr="003574A7" w:rsidRDefault="007A458F" w:rsidP="007A458F">
      <w:pPr>
        <w:pStyle w:val="ListParagraph"/>
        <w:numPr>
          <w:ilvl w:val="0"/>
          <w:numId w:val="13"/>
        </w:numPr>
        <w:autoSpaceDE w:val="0"/>
        <w:autoSpaceDN w:val="0"/>
        <w:adjustRightInd w:val="0"/>
        <w:spacing w:after="0" w:line="240" w:lineRule="auto"/>
        <w:rPr>
          <w:rFonts w:ascii="ArialMT" w:hAnsi="ArialMT" w:cs="ArialMT"/>
        </w:rPr>
      </w:pPr>
      <w:r w:rsidRPr="003574A7">
        <w:rPr>
          <w:rFonts w:ascii="ArialMT" w:hAnsi="ArialMT" w:cs="ArialMT"/>
        </w:rPr>
        <w:t>with complex, specialised or high intensity needs, or very challenging behaviours</w:t>
      </w:r>
    </w:p>
    <w:p w14:paraId="60C6FCF6" w14:textId="77777777" w:rsidR="007A458F" w:rsidRPr="003574A7" w:rsidRDefault="007A458F" w:rsidP="007A458F">
      <w:pPr>
        <w:pStyle w:val="ListParagraph"/>
        <w:numPr>
          <w:ilvl w:val="0"/>
          <w:numId w:val="13"/>
        </w:numPr>
        <w:autoSpaceDE w:val="0"/>
        <w:autoSpaceDN w:val="0"/>
        <w:adjustRightInd w:val="0"/>
        <w:spacing w:after="0" w:line="240" w:lineRule="auto"/>
        <w:rPr>
          <w:rFonts w:ascii="ArialMT" w:hAnsi="ArialMT" w:cs="ArialMT"/>
        </w:rPr>
      </w:pPr>
      <w:r w:rsidRPr="003574A7">
        <w:rPr>
          <w:rFonts w:ascii="ArialMT" w:hAnsi="ArialMT" w:cs="ArialMT"/>
        </w:rPr>
        <w:t>from culturally and linguistically diverse backgrounds</w:t>
      </w:r>
    </w:p>
    <w:p w14:paraId="4CE34E5F" w14:textId="77777777" w:rsidR="007A458F" w:rsidRPr="003574A7" w:rsidRDefault="007A458F" w:rsidP="007A458F">
      <w:pPr>
        <w:pStyle w:val="ListParagraph"/>
        <w:numPr>
          <w:ilvl w:val="0"/>
          <w:numId w:val="13"/>
        </w:numPr>
        <w:autoSpaceDE w:val="0"/>
        <w:autoSpaceDN w:val="0"/>
        <w:adjustRightInd w:val="0"/>
        <w:spacing w:after="0" w:line="240" w:lineRule="auto"/>
        <w:rPr>
          <w:rFonts w:ascii="ArialMT" w:hAnsi="ArialMT" w:cs="ArialMT"/>
        </w:rPr>
      </w:pPr>
      <w:r w:rsidRPr="003574A7">
        <w:rPr>
          <w:rFonts w:ascii="ArialMT" w:hAnsi="ArialMT" w:cs="ArialMT"/>
        </w:rPr>
        <w:t>who are Aboriginal and Torres Strait Islander Australians</w:t>
      </w:r>
    </w:p>
    <w:p w14:paraId="474266A8" w14:textId="77777777" w:rsidR="007A458F" w:rsidRPr="003574A7" w:rsidRDefault="007A458F" w:rsidP="007A458F">
      <w:pPr>
        <w:pStyle w:val="ListParagraph"/>
        <w:numPr>
          <w:ilvl w:val="0"/>
          <w:numId w:val="13"/>
        </w:numPr>
        <w:autoSpaceDE w:val="0"/>
        <w:autoSpaceDN w:val="0"/>
        <w:adjustRightInd w:val="0"/>
        <w:spacing w:after="0" w:line="240" w:lineRule="auto"/>
        <w:rPr>
          <w:rFonts w:ascii="ArialMT" w:hAnsi="ArialMT" w:cs="ArialMT"/>
        </w:rPr>
      </w:pPr>
      <w:proofErr w:type="gramStart"/>
      <w:r w:rsidRPr="003574A7">
        <w:rPr>
          <w:rFonts w:ascii="ArialMT" w:hAnsi="ArialMT" w:cs="ArialMT"/>
        </w:rPr>
        <w:t>who</w:t>
      </w:r>
      <w:proofErr w:type="gramEnd"/>
      <w:r w:rsidRPr="003574A7">
        <w:rPr>
          <w:rFonts w:ascii="ArialMT" w:hAnsi="ArialMT" w:cs="ArialMT"/>
        </w:rPr>
        <w:t xml:space="preserve"> have an acute and immediate need (crisis care and accommodation).</w:t>
      </w:r>
      <w:r>
        <w:rPr>
          <w:rStyle w:val="FootnoteReference"/>
          <w:rFonts w:ascii="ArialMT" w:hAnsi="ArialMT" w:cs="ArialMT"/>
        </w:rPr>
        <w:footnoteReference w:id="15"/>
      </w:r>
    </w:p>
    <w:p w14:paraId="59D50545" w14:textId="6C55E828" w:rsidR="00A548C8" w:rsidRDefault="00A548C8" w:rsidP="002753C0">
      <w:pPr>
        <w:autoSpaceDE w:val="0"/>
        <w:autoSpaceDN w:val="0"/>
        <w:adjustRightInd w:val="0"/>
        <w:spacing w:after="0" w:line="240" w:lineRule="auto"/>
        <w:rPr>
          <w:rFonts w:ascii="Arial-BoldMT" w:hAnsi="Arial-BoldMT" w:cs="Arial-BoldMT"/>
          <w:b/>
          <w:bCs/>
        </w:rPr>
      </w:pPr>
    </w:p>
    <w:p w14:paraId="6AFAF0AA" w14:textId="267F4042" w:rsidR="00E40EE2" w:rsidRDefault="003574A7" w:rsidP="002753C0">
      <w:pPr>
        <w:autoSpaceDE w:val="0"/>
        <w:autoSpaceDN w:val="0"/>
        <w:adjustRightInd w:val="0"/>
        <w:spacing w:after="0" w:line="240" w:lineRule="auto"/>
      </w:pPr>
      <w:r w:rsidRPr="007C3386">
        <w:t>VCOSS believe</w:t>
      </w:r>
      <w:r w:rsidR="00E40EE2">
        <w:t>s</w:t>
      </w:r>
      <w:r w:rsidRPr="007C3386">
        <w:t xml:space="preserve"> a combination of measures are required to </w:t>
      </w:r>
      <w:r w:rsidR="00E40EE2">
        <w:t xml:space="preserve">actively and effectively </w:t>
      </w:r>
      <w:r w:rsidR="004544F6">
        <w:t xml:space="preserve">engage these communities, </w:t>
      </w:r>
      <w:r w:rsidR="00A96634" w:rsidRPr="007C3386">
        <w:t>provide adequate service coverage and deliver high quality services.</w:t>
      </w:r>
      <w:r w:rsidR="00C5120C">
        <w:rPr>
          <w:rStyle w:val="FootnoteReference"/>
        </w:rPr>
        <w:footnoteReference w:id="16"/>
      </w:r>
      <w:r w:rsidR="00A96634" w:rsidRPr="007C3386">
        <w:t xml:space="preserve"> </w:t>
      </w:r>
      <w:r w:rsidR="00E40EE2">
        <w:t>At a minimum th</w:t>
      </w:r>
      <w:r w:rsidR="00C5120C">
        <w:t xml:space="preserve">is involves </w:t>
      </w:r>
      <w:r w:rsidR="00CB0140">
        <w:t xml:space="preserve">providing </w:t>
      </w:r>
      <w:r w:rsidR="006920CD">
        <w:t xml:space="preserve">culturally safe and gender responsive </w:t>
      </w:r>
      <w:r w:rsidR="00CB0140">
        <w:t xml:space="preserve">information, </w:t>
      </w:r>
      <w:r w:rsidR="00E40EE2">
        <w:t xml:space="preserve">effective </w:t>
      </w:r>
      <w:r w:rsidR="006920CD">
        <w:t xml:space="preserve">planning and </w:t>
      </w:r>
      <w:r w:rsidR="00E40EE2">
        <w:t xml:space="preserve">quality </w:t>
      </w:r>
      <w:r w:rsidR="006920CD">
        <w:t>service delivery</w:t>
      </w:r>
      <w:r w:rsidR="00C5120C">
        <w:t xml:space="preserve">, including practices which are sensitive to the needs of </w:t>
      </w:r>
      <w:r w:rsidR="00E40EE2">
        <w:t xml:space="preserve">people who identify as </w:t>
      </w:r>
      <w:r w:rsidR="00C5120C">
        <w:t>lesbian, gay, bisexual, transgender</w:t>
      </w:r>
      <w:r w:rsidR="00E40EE2">
        <w:t xml:space="preserve">, </w:t>
      </w:r>
      <w:r w:rsidR="00C5120C">
        <w:t>intersex</w:t>
      </w:r>
      <w:r w:rsidR="00E40EE2">
        <w:t>, queer and/or gender neutral</w:t>
      </w:r>
      <w:r w:rsidR="00C5120C">
        <w:t xml:space="preserve"> </w:t>
      </w:r>
      <w:r w:rsidR="00E40EE2">
        <w:t>(LGBTIQA+)</w:t>
      </w:r>
      <w:r w:rsidR="00C5120C">
        <w:t xml:space="preserve">. </w:t>
      </w:r>
    </w:p>
    <w:p w14:paraId="7D9AB3AB" w14:textId="77777777" w:rsidR="00E40EE2" w:rsidRDefault="00E40EE2" w:rsidP="002753C0">
      <w:pPr>
        <w:autoSpaceDE w:val="0"/>
        <w:autoSpaceDN w:val="0"/>
        <w:adjustRightInd w:val="0"/>
        <w:spacing w:after="0" w:line="240" w:lineRule="auto"/>
      </w:pPr>
    </w:p>
    <w:p w14:paraId="53242D12" w14:textId="74F9F585" w:rsidR="004C7BD5" w:rsidRDefault="00923EFF" w:rsidP="002753C0">
      <w:pPr>
        <w:autoSpaceDE w:val="0"/>
        <w:autoSpaceDN w:val="0"/>
        <w:adjustRightInd w:val="0"/>
        <w:spacing w:after="0" w:line="240" w:lineRule="auto"/>
      </w:pPr>
      <w:r>
        <w:t>Adequate f</w:t>
      </w:r>
      <w:r w:rsidR="006920CD">
        <w:t>und</w:t>
      </w:r>
      <w:r w:rsidR="00DF352B">
        <w:t>ing</w:t>
      </w:r>
      <w:r w:rsidR="002B515F">
        <w:t xml:space="preserve"> and </w:t>
      </w:r>
      <w:r>
        <w:t xml:space="preserve">capacity to </w:t>
      </w:r>
      <w:r w:rsidR="002B515F">
        <w:t>work collaboratively with</w:t>
      </w:r>
      <w:r w:rsidR="006920CD">
        <w:t xml:space="preserve"> existing services</w:t>
      </w:r>
      <w:r>
        <w:t xml:space="preserve">, particularly those that </w:t>
      </w:r>
      <w:r w:rsidR="006920CD">
        <w:t xml:space="preserve">have </w:t>
      </w:r>
      <w:r>
        <w:t xml:space="preserve">established </w:t>
      </w:r>
      <w:r w:rsidR="006920CD">
        <w:t>rapport with local communities</w:t>
      </w:r>
      <w:r w:rsidR="00A96634" w:rsidRPr="00A96634">
        <w:t xml:space="preserve"> </w:t>
      </w:r>
      <w:r w:rsidR="00A96634">
        <w:t>such as Aboriginal Community Controlled Organisations</w:t>
      </w:r>
      <w:r>
        <w:t xml:space="preserve"> and culturally specific service providers</w:t>
      </w:r>
      <w:r w:rsidR="00C5120C">
        <w:t xml:space="preserve">, could help provide trusted entry points </w:t>
      </w:r>
      <w:r w:rsidR="006B0BB9">
        <w:t>in</w:t>
      </w:r>
      <w:r w:rsidR="00C5120C">
        <w:t>to the NDIS</w:t>
      </w:r>
      <w:r w:rsidR="00DF352B">
        <w:t xml:space="preserve"> </w:t>
      </w:r>
      <w:r w:rsidR="006B0BB9">
        <w:t xml:space="preserve">from the outset. This in turn would assist to identify and </w:t>
      </w:r>
      <w:r w:rsidR="00DF352B">
        <w:t xml:space="preserve">address </w:t>
      </w:r>
      <w:r w:rsidR="006B0BB9">
        <w:t xml:space="preserve">existing and emerging </w:t>
      </w:r>
      <w:r w:rsidR="00DF352B">
        <w:t>gaps in service delivery</w:t>
      </w:r>
      <w:r w:rsidR="00C5120C">
        <w:t>. P</w:t>
      </w:r>
      <w:r w:rsidR="00CB0140">
        <w:t>r</w:t>
      </w:r>
      <w:r w:rsidR="00CB0140" w:rsidRPr="00A6469E">
        <w:t>oviding</w:t>
      </w:r>
      <w:r w:rsidR="00CB0140" w:rsidRPr="009C11ED">
        <w:t xml:space="preserve"> </w:t>
      </w:r>
      <w:r w:rsidR="00C5120C">
        <w:t xml:space="preserve">ongoing </w:t>
      </w:r>
      <w:r w:rsidR="00CB0140" w:rsidRPr="009C11ED">
        <w:t xml:space="preserve">access to qualitied interpreters who have a </w:t>
      </w:r>
      <w:r w:rsidR="006B0BB9">
        <w:t xml:space="preserve">sound working knowledge and </w:t>
      </w:r>
      <w:r w:rsidR="00CB0140" w:rsidRPr="009C11ED">
        <w:t>understanding of the NDIS</w:t>
      </w:r>
      <w:r w:rsidR="00C5120C">
        <w:t xml:space="preserve"> </w:t>
      </w:r>
      <w:r w:rsidR="00DF352B">
        <w:t xml:space="preserve">is </w:t>
      </w:r>
      <w:r w:rsidR="00C5120C">
        <w:t>also crucial</w:t>
      </w:r>
      <w:r w:rsidR="006B0BB9">
        <w:t xml:space="preserve">, as this will assist </w:t>
      </w:r>
      <w:r w:rsidR="00C5120C">
        <w:t xml:space="preserve">people </w:t>
      </w:r>
      <w:r w:rsidR="006B0BB9">
        <w:t xml:space="preserve">to understand, </w:t>
      </w:r>
      <w:r w:rsidR="00C5120C">
        <w:t xml:space="preserve">access and use services through the NDIS. </w:t>
      </w:r>
    </w:p>
    <w:p w14:paraId="52317D7B" w14:textId="77777777" w:rsidR="004C7BD5" w:rsidRDefault="004C7BD5" w:rsidP="002753C0">
      <w:pPr>
        <w:autoSpaceDE w:val="0"/>
        <w:autoSpaceDN w:val="0"/>
        <w:adjustRightInd w:val="0"/>
        <w:spacing w:after="0" w:line="240" w:lineRule="auto"/>
      </w:pPr>
    </w:p>
    <w:p w14:paraId="0537175B" w14:textId="70298C86" w:rsidR="004C7BD5" w:rsidRDefault="00BF7FC8" w:rsidP="002753C0">
      <w:pPr>
        <w:autoSpaceDE w:val="0"/>
        <w:autoSpaceDN w:val="0"/>
        <w:adjustRightInd w:val="0"/>
        <w:spacing w:after="0" w:line="240" w:lineRule="auto"/>
      </w:pPr>
      <w:r>
        <w:t xml:space="preserve">We </w:t>
      </w:r>
      <w:r w:rsidR="00754617">
        <w:t>believe</w:t>
      </w:r>
      <w:r>
        <w:t xml:space="preserve"> </w:t>
      </w:r>
      <w:r w:rsidR="005C354A">
        <w:t>multiple</w:t>
      </w:r>
      <w:r>
        <w:t xml:space="preserve"> </w:t>
      </w:r>
      <w:r w:rsidR="00754617">
        <w:t xml:space="preserve">funding arrangements </w:t>
      </w:r>
      <w:r w:rsidR="00754617" w:rsidRPr="002B515F">
        <w:rPr>
          <w:rFonts w:ascii="Arial-BoldMT" w:hAnsi="Arial-BoldMT" w:cs="Arial-BoldMT"/>
          <w:bCs/>
        </w:rPr>
        <w:t>may be required</w:t>
      </w:r>
      <w:r w:rsidR="00754617">
        <w:rPr>
          <w:rFonts w:ascii="Arial-BoldMT" w:hAnsi="Arial-BoldMT" w:cs="Arial-BoldMT"/>
          <w:bCs/>
        </w:rPr>
        <w:t xml:space="preserve"> to address </w:t>
      </w:r>
      <w:r w:rsidR="006B0BB9">
        <w:rPr>
          <w:rFonts w:ascii="Arial-BoldMT" w:hAnsi="Arial-BoldMT" w:cs="Arial-BoldMT"/>
          <w:bCs/>
        </w:rPr>
        <w:t>'</w:t>
      </w:r>
      <w:r w:rsidR="00754617">
        <w:rPr>
          <w:rFonts w:ascii="Arial-BoldMT" w:hAnsi="Arial-BoldMT" w:cs="Arial-BoldMT"/>
          <w:bCs/>
        </w:rPr>
        <w:t>thin markets</w:t>
      </w:r>
      <w:r w:rsidR="006B0BB9">
        <w:rPr>
          <w:rFonts w:ascii="Arial-BoldMT" w:hAnsi="Arial-BoldMT" w:cs="Arial-BoldMT"/>
          <w:bCs/>
        </w:rPr>
        <w:t>'. D</w:t>
      </w:r>
      <w:r w:rsidR="00754617">
        <w:rPr>
          <w:rFonts w:ascii="Arial-BoldMT" w:hAnsi="Arial-BoldMT" w:cs="Arial-BoldMT"/>
          <w:bCs/>
        </w:rPr>
        <w:t>epending on the circumstances</w:t>
      </w:r>
      <w:r w:rsidR="006B0BB9">
        <w:rPr>
          <w:rFonts w:ascii="Arial-BoldMT" w:hAnsi="Arial-BoldMT" w:cs="Arial-BoldMT"/>
          <w:bCs/>
        </w:rPr>
        <w:t xml:space="preserve"> </w:t>
      </w:r>
      <w:r w:rsidR="000A7A85">
        <w:rPr>
          <w:rFonts w:ascii="Arial-BoldMT" w:hAnsi="Arial-BoldMT" w:cs="Arial-BoldMT"/>
          <w:bCs/>
        </w:rPr>
        <w:t xml:space="preserve">different </w:t>
      </w:r>
      <w:r w:rsidR="006B0BB9">
        <w:rPr>
          <w:rFonts w:ascii="Arial-BoldMT" w:hAnsi="Arial-BoldMT" w:cs="Arial-BoldMT"/>
          <w:bCs/>
        </w:rPr>
        <w:t>approaches</w:t>
      </w:r>
      <w:r w:rsidR="00754617">
        <w:t xml:space="preserve"> </w:t>
      </w:r>
      <w:r w:rsidR="000A7A85">
        <w:t xml:space="preserve">outlined in the Position Paper, </w:t>
      </w:r>
      <w:r>
        <w:t xml:space="preserve">such as </w:t>
      </w:r>
      <w:r w:rsidR="004C7BD5" w:rsidRPr="002B515F">
        <w:rPr>
          <w:rFonts w:ascii="Arial-BoldMT" w:hAnsi="Arial-BoldMT" w:cs="Arial-BoldMT"/>
          <w:bCs/>
        </w:rPr>
        <w:t xml:space="preserve">block funding, </w:t>
      </w:r>
      <w:r w:rsidR="00754617">
        <w:rPr>
          <w:rFonts w:ascii="Arial-BoldMT" w:hAnsi="Arial-BoldMT" w:cs="Arial-BoldMT"/>
          <w:bCs/>
        </w:rPr>
        <w:t xml:space="preserve">retaining a provider of last resort </w:t>
      </w:r>
      <w:r w:rsidR="004C7BD5" w:rsidRPr="002B515F">
        <w:rPr>
          <w:rFonts w:ascii="Arial-BoldMT" w:hAnsi="Arial-BoldMT" w:cs="Arial-BoldMT"/>
          <w:bCs/>
        </w:rPr>
        <w:t xml:space="preserve">and leveraging </w:t>
      </w:r>
      <w:r w:rsidR="006B0BB9">
        <w:rPr>
          <w:rFonts w:ascii="Arial-BoldMT" w:hAnsi="Arial-BoldMT" w:cs="Arial-BoldMT"/>
          <w:bCs/>
        </w:rPr>
        <w:t xml:space="preserve">off </w:t>
      </w:r>
      <w:r w:rsidR="004C7BD5" w:rsidRPr="002B515F">
        <w:rPr>
          <w:rFonts w:ascii="Arial-BoldMT" w:hAnsi="Arial-BoldMT" w:cs="Arial-BoldMT"/>
          <w:bCs/>
        </w:rPr>
        <w:t>established community organisations</w:t>
      </w:r>
      <w:r w:rsidR="00C54FFF">
        <w:rPr>
          <w:rFonts w:ascii="Arial-BoldMT" w:hAnsi="Arial-BoldMT" w:cs="Arial-BoldMT"/>
          <w:bCs/>
        </w:rPr>
        <w:t>,</w:t>
      </w:r>
      <w:r w:rsidR="000A7A85">
        <w:rPr>
          <w:rFonts w:ascii="Arial-BoldMT" w:hAnsi="Arial-BoldMT" w:cs="Arial-BoldMT"/>
          <w:bCs/>
        </w:rPr>
        <w:t xml:space="preserve"> may be most appropriate</w:t>
      </w:r>
      <w:r w:rsidR="002F5DDF">
        <w:rPr>
          <w:rFonts w:ascii="Arial-BoldMT" w:hAnsi="Arial-BoldMT" w:cs="Arial-BoldMT"/>
          <w:bCs/>
        </w:rPr>
        <w:t>.</w:t>
      </w:r>
      <w:r>
        <w:rPr>
          <w:rStyle w:val="FootnoteReference"/>
          <w:rFonts w:ascii="Arial-BoldMT" w:hAnsi="Arial-BoldMT" w:cs="Arial-BoldMT"/>
          <w:bCs/>
        </w:rPr>
        <w:footnoteReference w:id="17"/>
      </w:r>
      <w:r w:rsidR="004C7BD5">
        <w:rPr>
          <w:rFonts w:ascii="Arial-BoldMT" w:hAnsi="Arial-BoldMT" w:cs="Arial-BoldMT"/>
          <w:bCs/>
        </w:rPr>
        <w:t xml:space="preserve"> </w:t>
      </w:r>
    </w:p>
    <w:p w14:paraId="63FB189D" w14:textId="43702377" w:rsidR="006D0037" w:rsidRDefault="006D0037" w:rsidP="006D0037">
      <w:pPr>
        <w:pStyle w:val="Heading2"/>
      </w:pPr>
      <w:proofErr w:type="spellStart"/>
      <w:r>
        <w:t>Carer</w:t>
      </w:r>
      <w:proofErr w:type="spellEnd"/>
      <w:r>
        <w:t xml:space="preserve"> support and respite</w:t>
      </w:r>
      <w:r w:rsidR="006B0BB9">
        <w:t xml:space="preserve"> care</w:t>
      </w:r>
    </w:p>
    <w:p w14:paraId="400D77D4" w14:textId="4CCA2597" w:rsidR="006B0BB9" w:rsidRDefault="006D0037" w:rsidP="006D0037">
      <w:r w:rsidRPr="006E4623">
        <w:t xml:space="preserve">The </w:t>
      </w:r>
      <w:r w:rsidR="006B0BB9">
        <w:t>P</w:t>
      </w:r>
      <w:r w:rsidRPr="006E4623">
        <w:t xml:space="preserve">osition </w:t>
      </w:r>
      <w:r w:rsidR="006B0BB9">
        <w:t>P</w:t>
      </w:r>
      <w:r w:rsidRPr="006E4623">
        <w:t xml:space="preserve">aper identifies </w:t>
      </w:r>
      <w:r>
        <w:t xml:space="preserve">emerging </w:t>
      </w:r>
      <w:r w:rsidRPr="006E4623">
        <w:t>gaps for “respite services both within and outside the</w:t>
      </w:r>
      <w:r>
        <w:t xml:space="preserve"> </w:t>
      </w:r>
      <w:r w:rsidRPr="006E4623">
        <w:t>NDIS as the scheme transition occurs”</w:t>
      </w:r>
      <w:r w:rsidRPr="006E4623">
        <w:rPr>
          <w:vertAlign w:val="superscript"/>
        </w:rPr>
        <w:footnoteReference w:id="18"/>
      </w:r>
      <w:r w:rsidRPr="006E4623">
        <w:rPr>
          <w:vertAlign w:val="superscript"/>
        </w:rPr>
        <w:t xml:space="preserve"> </w:t>
      </w:r>
      <w:r w:rsidRPr="006E4623">
        <w:t>which aligns with VCOSS member reports</w:t>
      </w:r>
      <w:r>
        <w:t xml:space="preserve"> and feedback from carer surveys</w:t>
      </w:r>
      <w:r w:rsidR="0048654F">
        <w:t>.</w:t>
      </w:r>
      <w:r w:rsidRPr="002A3748">
        <w:rPr>
          <w:rStyle w:val="FootnoteReference"/>
        </w:rPr>
        <w:footnoteReference w:id="19"/>
      </w:r>
      <w:r w:rsidRPr="002A3748">
        <w:rPr>
          <w:vertAlign w:val="superscript"/>
        </w:rPr>
        <w:t>,</w:t>
      </w:r>
      <w:r w:rsidRPr="002A3748">
        <w:rPr>
          <w:rStyle w:val="FootnoteReference"/>
        </w:rPr>
        <w:footnoteReference w:id="20"/>
      </w:r>
      <w:r w:rsidR="006B0BB9">
        <w:t xml:space="preserve"> Specifically, the P</w:t>
      </w:r>
      <w:r w:rsidR="00AE43BF">
        <w:t xml:space="preserve">osition </w:t>
      </w:r>
      <w:r w:rsidR="006B0BB9">
        <w:t>P</w:t>
      </w:r>
      <w:r w:rsidR="00AE43BF">
        <w:t>aper</w:t>
      </w:r>
      <w:r w:rsidRPr="004D767A">
        <w:t xml:space="preserve"> </w:t>
      </w:r>
      <w:r w:rsidR="006B0BB9">
        <w:t>states</w:t>
      </w:r>
      <w:r w:rsidRPr="004D767A">
        <w:t xml:space="preserve"> “the shift towards participant-driven demand means that there are few avenues for informal carers to be assured of respite care”</w:t>
      </w:r>
      <w:r>
        <w:t>.</w:t>
      </w:r>
      <w:r w:rsidRPr="004D767A">
        <w:rPr>
          <w:vertAlign w:val="superscript"/>
        </w:rPr>
        <w:footnoteReference w:id="21"/>
      </w:r>
    </w:p>
    <w:p w14:paraId="6D7D43D8" w14:textId="352B1B3B" w:rsidR="006B0BB9" w:rsidRDefault="006D0037" w:rsidP="006D0037">
      <w:r w:rsidRPr="004D767A">
        <w:t>VCOSS recommends actively engaging carers in the planning process to help identify their needs and support their wellbeing</w:t>
      </w:r>
      <w:r w:rsidR="006B0BB9">
        <w:t>, as well as those people that they support</w:t>
      </w:r>
      <w:r w:rsidRPr="004D767A">
        <w:t>. This could involve informing carers of the options to submit a carer statement, arranging an individual planning meeting and understanding the potential</w:t>
      </w:r>
      <w:r w:rsidRPr="007D3550">
        <w:t xml:space="preserve"> support available through NDIS packages to </w:t>
      </w:r>
      <w:r w:rsidRPr="00757E93">
        <w:t>help them in their caring capacity.</w:t>
      </w:r>
      <w:r w:rsidRPr="00757E93">
        <w:rPr>
          <w:rStyle w:val="FootnoteReference"/>
        </w:rPr>
        <w:footnoteReference w:id="22"/>
      </w:r>
      <w:r w:rsidRPr="00757E93">
        <w:t xml:space="preserve"> </w:t>
      </w:r>
    </w:p>
    <w:p w14:paraId="32EC23E4" w14:textId="77D4FFBB" w:rsidR="006D0037" w:rsidRPr="00757E93" w:rsidRDefault="006D0037" w:rsidP="006D0037">
      <w:r w:rsidRPr="00757E93">
        <w:t xml:space="preserve">VCOSS supports Carers Australia’s position that </w:t>
      </w:r>
      <w:r>
        <w:t xml:space="preserve">carer’s should have access to </w:t>
      </w:r>
      <w:r w:rsidRPr="00757E93">
        <w:rPr>
          <w:szCs w:val="20"/>
        </w:rPr>
        <w:t xml:space="preserve">respite and </w:t>
      </w:r>
      <w:r>
        <w:rPr>
          <w:szCs w:val="20"/>
        </w:rPr>
        <w:t>carer specific</w:t>
      </w:r>
      <w:r w:rsidRPr="00757E93">
        <w:rPr>
          <w:szCs w:val="20"/>
        </w:rPr>
        <w:t xml:space="preserve"> support in their own right</w:t>
      </w:r>
      <w:r w:rsidRPr="00757E93">
        <w:t xml:space="preserve"> and the quantity and price of respite should not be capped in NDIS plans.</w:t>
      </w:r>
      <w:r w:rsidRPr="00757E93">
        <w:rPr>
          <w:rStyle w:val="FootnoteReference"/>
        </w:rPr>
        <w:footnoteReference w:id="23"/>
      </w:r>
      <w:r w:rsidRPr="00757E93">
        <w:t xml:space="preserve"> </w:t>
      </w:r>
    </w:p>
    <w:p w14:paraId="2829B66D" w14:textId="43F340EF" w:rsidR="006D0037" w:rsidRPr="006E4623" w:rsidRDefault="006D0037" w:rsidP="006D0037">
      <w:r w:rsidRPr="00757E93">
        <w:t xml:space="preserve">It is also crucial carer specific respite and support remains available to </w:t>
      </w:r>
      <w:r w:rsidR="001B71F8">
        <w:t xml:space="preserve">the </w:t>
      </w:r>
      <w:r w:rsidR="00F134CD">
        <w:t>majority</w:t>
      </w:r>
      <w:r w:rsidR="001B71F8">
        <w:t xml:space="preserve"> of </w:t>
      </w:r>
      <w:r w:rsidRPr="00757E93">
        <w:t>carers</w:t>
      </w:r>
      <w:r w:rsidR="001B71F8">
        <w:t xml:space="preserve"> of people with disability who will not be eligible to access </w:t>
      </w:r>
      <w:r w:rsidRPr="00757E93">
        <w:t>the NDIS</w:t>
      </w:r>
      <w:r w:rsidR="001B71F8">
        <w:t>.  A</w:t>
      </w:r>
      <w:r w:rsidRPr="00757E93">
        <w:t xml:space="preserve">ll carers </w:t>
      </w:r>
      <w:r w:rsidR="001B71F8">
        <w:t>must be able to</w:t>
      </w:r>
      <w:r w:rsidR="001B71F8" w:rsidRPr="00757E93">
        <w:t xml:space="preserve"> </w:t>
      </w:r>
      <w:r w:rsidRPr="00757E93">
        <w:t>access support</w:t>
      </w:r>
      <w:r w:rsidR="001B71F8">
        <w:t xml:space="preserve"> when and where they need it, </w:t>
      </w:r>
      <w:r w:rsidRPr="00757E93">
        <w:t>irrespective of whether the person</w:t>
      </w:r>
      <w:r w:rsidRPr="00F7035B">
        <w:t xml:space="preserve"> they car</w:t>
      </w:r>
      <w:r>
        <w:t>e</w:t>
      </w:r>
      <w:r w:rsidRPr="00F7035B">
        <w:t xml:space="preserve"> for is eligible for </w:t>
      </w:r>
      <w:r>
        <w:t>an</w:t>
      </w:r>
      <w:r w:rsidRPr="00F7035B">
        <w:t xml:space="preserve"> individual funding package</w:t>
      </w:r>
      <w:r w:rsidR="001B71F8">
        <w:t xml:space="preserve"> through NDIS or not</w:t>
      </w:r>
      <w:r>
        <w:t xml:space="preserve">. It is unclear if the </w:t>
      </w:r>
      <w:r w:rsidRPr="00757E93">
        <w:t>new Integrated Carer Support Service (ICSS) system</w:t>
      </w:r>
      <w:r>
        <w:t xml:space="preserve"> will be adequately funded to meet the needs of carers</w:t>
      </w:r>
      <w:r w:rsidR="001B71F8">
        <w:t xml:space="preserve"> on this basis</w:t>
      </w:r>
      <w:r>
        <w:t xml:space="preserve">. </w:t>
      </w:r>
    </w:p>
    <w:p w14:paraId="78B461CC" w14:textId="545E781D" w:rsidR="00053027" w:rsidRDefault="006D0037" w:rsidP="006D0037">
      <w:pPr>
        <w:rPr>
          <w:lang w:val="en-US"/>
        </w:rPr>
      </w:pPr>
      <w:r>
        <w:rPr>
          <w:lang w:val="en-US"/>
        </w:rPr>
        <w:t xml:space="preserve">There are </w:t>
      </w:r>
      <w:r w:rsidR="000A7A85">
        <w:rPr>
          <w:lang w:val="en-US"/>
        </w:rPr>
        <w:t>several</w:t>
      </w:r>
      <w:r w:rsidR="001B71F8">
        <w:rPr>
          <w:lang w:val="en-US"/>
        </w:rPr>
        <w:t xml:space="preserve"> </w:t>
      </w:r>
      <w:r>
        <w:rPr>
          <w:lang w:val="en-US"/>
        </w:rPr>
        <w:t>advantages and disadvantages associated with recommendation 7.3</w:t>
      </w:r>
      <w:r w:rsidR="001B71F8">
        <w:rPr>
          <w:lang w:val="en-US"/>
        </w:rPr>
        <w:t>,</w:t>
      </w:r>
      <w:r>
        <w:rPr>
          <w:lang w:val="en-US"/>
        </w:rPr>
        <w:t xml:space="preserve"> to relax the rules to pay informal carers who live with the NDIS participants. In principle VCOSS support this as a temporary measure in cases where no formal care is available, to help alleviate the financial costs </w:t>
      </w:r>
      <w:r w:rsidR="001B71F8">
        <w:rPr>
          <w:lang w:val="en-US"/>
        </w:rPr>
        <w:t xml:space="preserve">and </w:t>
      </w:r>
      <w:r w:rsidR="000A7A85">
        <w:rPr>
          <w:lang w:val="en-US"/>
        </w:rPr>
        <w:t>impacts</w:t>
      </w:r>
      <w:r w:rsidR="001B71F8">
        <w:rPr>
          <w:lang w:val="en-US"/>
        </w:rPr>
        <w:t xml:space="preserve"> </w:t>
      </w:r>
      <w:r>
        <w:rPr>
          <w:lang w:val="en-US"/>
        </w:rPr>
        <w:t>of caring</w:t>
      </w:r>
      <w:r w:rsidR="001B71F8">
        <w:rPr>
          <w:lang w:val="en-US"/>
        </w:rPr>
        <w:t xml:space="preserve"> for a person with disability</w:t>
      </w:r>
      <w:r>
        <w:rPr>
          <w:lang w:val="en-US"/>
        </w:rPr>
        <w:t>. However, further consideration and consultation with the sector is required to ensure risks</w:t>
      </w:r>
      <w:r w:rsidR="001B71F8">
        <w:rPr>
          <w:lang w:val="en-US"/>
        </w:rPr>
        <w:t xml:space="preserve"> associated with this recommendation</w:t>
      </w:r>
      <w:r>
        <w:rPr>
          <w:lang w:val="en-US"/>
        </w:rPr>
        <w:t xml:space="preserve"> are identified and</w:t>
      </w:r>
      <w:r w:rsidR="001B71F8">
        <w:rPr>
          <w:lang w:val="en-US"/>
        </w:rPr>
        <w:t xml:space="preserve"> effectively</w:t>
      </w:r>
      <w:r>
        <w:rPr>
          <w:lang w:val="en-US"/>
        </w:rPr>
        <w:t xml:space="preserve"> managed</w:t>
      </w:r>
      <w:r w:rsidR="001B71F8">
        <w:rPr>
          <w:lang w:val="en-US"/>
        </w:rPr>
        <w:t xml:space="preserve"> now and into the future</w:t>
      </w:r>
      <w:r>
        <w:rPr>
          <w:lang w:val="en-US"/>
        </w:rPr>
        <w:t xml:space="preserve">. </w:t>
      </w:r>
    </w:p>
    <w:p w14:paraId="634829D8" w14:textId="0966E238" w:rsidR="006D0037" w:rsidRDefault="00053027" w:rsidP="006D0037">
      <w:pPr>
        <w:rPr>
          <w:lang w:val="en-US"/>
        </w:rPr>
      </w:pPr>
      <w:r w:rsidRPr="0006549E">
        <w:t xml:space="preserve">Carers Australia explore some of the </w:t>
      </w:r>
      <w:r>
        <w:t xml:space="preserve">key </w:t>
      </w:r>
      <w:r w:rsidRPr="0006549E">
        <w:t xml:space="preserve">risks to carers in more detail in their submission. </w:t>
      </w:r>
      <w:r w:rsidR="006D0037">
        <w:rPr>
          <w:lang w:val="en-US"/>
        </w:rPr>
        <w:t xml:space="preserve">For example, there is a </w:t>
      </w:r>
      <w:r w:rsidR="006D0037">
        <w:t xml:space="preserve">possibility carers will become more entrenched in their caring role or be financially worse off if they lose access to their entitlements such as the Carer Payments. There is also a risk paying informal carers will limit participant control and could </w:t>
      </w:r>
      <w:r>
        <w:t xml:space="preserve">lead </w:t>
      </w:r>
      <w:r w:rsidR="000A7A85">
        <w:t>to exploitation</w:t>
      </w:r>
      <w:r>
        <w:t xml:space="preserve"> </w:t>
      </w:r>
      <w:r w:rsidR="006D0037">
        <w:t>by family members</w:t>
      </w:r>
      <w:r>
        <w:t xml:space="preserve"> and friends</w:t>
      </w:r>
      <w:r w:rsidR="006D0037">
        <w:t xml:space="preserve">, such as in cases </w:t>
      </w:r>
      <w:r>
        <w:t xml:space="preserve">where participants are experiencing </w:t>
      </w:r>
      <w:r w:rsidR="006D0037">
        <w:t>family violence. Adequate protections for participants and carers would need to be established</w:t>
      </w:r>
      <w:r>
        <w:t>, monitored and managed to address this issue</w:t>
      </w:r>
      <w:r w:rsidR="006D0037">
        <w:t>. If carers are being paid, we believe they should receive the same remuneration as other paid workers</w:t>
      </w:r>
      <w:r>
        <w:t xml:space="preserve"> to address issues of inequity and/or cost shifting</w:t>
      </w:r>
      <w:r w:rsidR="006D0037">
        <w:t xml:space="preserve">. </w:t>
      </w:r>
    </w:p>
    <w:p w14:paraId="5478174B" w14:textId="7D89A9F4" w:rsidR="00DE053F" w:rsidRDefault="00DE053F" w:rsidP="00DE053F">
      <w:pPr>
        <w:pStyle w:val="Heading2"/>
      </w:pPr>
      <w:r>
        <w:t xml:space="preserve">Interface between NDIS and </w:t>
      </w:r>
      <w:r w:rsidR="00927DFE">
        <w:t>m</w:t>
      </w:r>
      <w:r>
        <w:t>ainstream</w:t>
      </w:r>
      <w:r w:rsidR="00927DFE">
        <w:t xml:space="preserve"> services</w:t>
      </w:r>
    </w:p>
    <w:p w14:paraId="31856D59" w14:textId="1FB64D7D" w:rsidR="004544F6" w:rsidRDefault="005C354A" w:rsidP="007F1927">
      <w:r>
        <w:t xml:space="preserve">We are pleased the </w:t>
      </w:r>
      <w:r w:rsidR="00053027">
        <w:t>P</w:t>
      </w:r>
      <w:r w:rsidR="002F5DDF">
        <w:t xml:space="preserve">osition </w:t>
      </w:r>
      <w:r w:rsidR="00053027">
        <w:t>P</w:t>
      </w:r>
      <w:r w:rsidR="002F5DDF">
        <w:t>aper</w:t>
      </w:r>
      <w:r w:rsidR="00645556">
        <w:t xml:space="preserve"> </w:t>
      </w:r>
      <w:r w:rsidR="00C36825">
        <w:t>reflects VCOSS member concerns about</w:t>
      </w:r>
      <w:r w:rsidR="002F5DDF">
        <w:t xml:space="preserve"> </w:t>
      </w:r>
      <w:r w:rsidR="00096F00">
        <w:t>gaps in disability supports “</w:t>
      </w:r>
      <w:r w:rsidR="007320D5">
        <w:t>because of unclear boundaries</w:t>
      </w:r>
      <w:r w:rsidR="00096F00" w:rsidRPr="00096F00">
        <w:t xml:space="preserve"> </w:t>
      </w:r>
      <w:r w:rsidR="00096F00">
        <w:t>about the responsibilities of the different levels of government</w:t>
      </w:r>
      <w:r w:rsidR="007320D5">
        <w:t>”</w:t>
      </w:r>
      <w:r w:rsidR="007320D5">
        <w:rPr>
          <w:rStyle w:val="FootnoteReference"/>
          <w:rFonts w:ascii="ArialMT" w:hAnsi="ArialMT" w:cs="ArialMT"/>
          <w:sz w:val="20"/>
          <w:szCs w:val="20"/>
        </w:rPr>
        <w:footnoteReference w:id="24"/>
      </w:r>
      <w:r w:rsidR="00096F00" w:rsidRPr="00096F00">
        <w:rPr>
          <w:rStyle w:val="FootnoteReference"/>
          <w:rFonts w:ascii="ArialMT" w:hAnsi="ArialMT" w:cs="ArialMT"/>
          <w:sz w:val="20"/>
          <w:szCs w:val="20"/>
          <w:vertAlign w:val="baseline"/>
        </w:rPr>
        <w:t xml:space="preserve"> </w:t>
      </w:r>
      <w:r w:rsidR="004544F6">
        <w:t>and</w:t>
      </w:r>
      <w:r w:rsidR="00F317F7">
        <w:t xml:space="preserve"> </w:t>
      </w:r>
      <w:r w:rsidR="00096F00">
        <w:t>emerging issues in several areas including</w:t>
      </w:r>
      <w:r w:rsidR="00053027">
        <w:t>:</w:t>
      </w:r>
      <w:r w:rsidR="00096F00">
        <w:t xml:space="preserve"> justice, emergency, transport and mental health services.</w:t>
      </w:r>
      <w:r w:rsidR="00096F00">
        <w:rPr>
          <w:rStyle w:val="FootnoteReference"/>
          <w:rFonts w:ascii="ArialMT" w:hAnsi="ArialMT" w:cs="ArialMT"/>
          <w:sz w:val="20"/>
          <w:szCs w:val="20"/>
        </w:rPr>
        <w:footnoteReference w:id="25"/>
      </w:r>
      <w:r w:rsidR="00096F00">
        <w:t xml:space="preserve"> </w:t>
      </w:r>
    </w:p>
    <w:p w14:paraId="64BD495C" w14:textId="1510A5C7" w:rsidR="00053027" w:rsidRDefault="000950AD" w:rsidP="007F1927">
      <w:r>
        <w:t>T</w:t>
      </w:r>
      <w:r w:rsidR="00AC129B" w:rsidRPr="006E3F44">
        <w:t xml:space="preserve">he </w:t>
      </w:r>
      <w:r w:rsidR="00053027">
        <w:t>P</w:t>
      </w:r>
      <w:r w:rsidR="002F5DDF">
        <w:t xml:space="preserve">osition </w:t>
      </w:r>
      <w:r w:rsidR="00053027">
        <w:t>P</w:t>
      </w:r>
      <w:r w:rsidR="002F5DDF">
        <w:t>aper</w:t>
      </w:r>
      <w:r w:rsidR="00AC129B" w:rsidRPr="006E3F44">
        <w:t xml:space="preserve"> </w:t>
      </w:r>
      <w:r>
        <w:t>also identifies</w:t>
      </w:r>
      <w:r w:rsidR="00AC129B" w:rsidRPr="006E3F44">
        <w:t xml:space="preserve"> </w:t>
      </w:r>
      <w:r w:rsidR="00E97D65">
        <w:t>“</w:t>
      </w:r>
      <w:r w:rsidR="00AC129B" w:rsidRPr="006E3F44">
        <w:t>uncertainty around continuity of</w:t>
      </w:r>
      <w:r w:rsidR="006E3F44">
        <w:t xml:space="preserve"> </w:t>
      </w:r>
      <w:r w:rsidR="00AC129B" w:rsidRPr="006E3F44">
        <w:t>support arrangements</w:t>
      </w:r>
      <w:r w:rsidR="00E97D65">
        <w:t>”</w:t>
      </w:r>
      <w:r w:rsidR="00AC129B" w:rsidRPr="006E3F44">
        <w:t xml:space="preserve"> </w:t>
      </w:r>
      <w:r w:rsidR="00AD5BA7">
        <w:t>with “</w:t>
      </w:r>
      <w:r w:rsidR="00AC129B" w:rsidRPr="006E3F44">
        <w:t>varying detail on</w:t>
      </w:r>
      <w:r w:rsidR="00DF4CEF">
        <w:t xml:space="preserve"> what disability </w:t>
      </w:r>
      <w:r w:rsidR="00AC129B" w:rsidRPr="006E3F44">
        <w:t>support services will continue after the full rollout of the NDIS, and who will fund them.</w:t>
      </w:r>
      <w:r w:rsidR="00AD5BA7">
        <w:t>”</w:t>
      </w:r>
      <w:r w:rsidR="00AD5BA7">
        <w:rPr>
          <w:rStyle w:val="FootnoteReference"/>
        </w:rPr>
        <w:footnoteReference w:id="26"/>
      </w:r>
      <w:r w:rsidR="00AC129B" w:rsidRPr="006E3F44">
        <w:t xml:space="preserve"> </w:t>
      </w:r>
    </w:p>
    <w:p w14:paraId="67842D53" w14:textId="4CCE20B9" w:rsidR="00053027" w:rsidRDefault="007F1927" w:rsidP="007F1927">
      <w:r w:rsidRPr="006E3F44">
        <w:t xml:space="preserve">VCOSS members </w:t>
      </w:r>
      <w:r w:rsidR="00E64BE6">
        <w:t xml:space="preserve">remain </w:t>
      </w:r>
      <w:r w:rsidR="00C54FFF">
        <w:t xml:space="preserve">highly </w:t>
      </w:r>
      <w:r w:rsidR="00E64BE6">
        <w:t>concerned inadequate</w:t>
      </w:r>
      <w:r w:rsidRPr="006E3F44">
        <w:t xml:space="preserve"> s</w:t>
      </w:r>
      <w:r w:rsidR="00E64BE6">
        <w:t>ervices</w:t>
      </w:r>
      <w:r w:rsidRPr="006E3F44">
        <w:t xml:space="preserve"> </w:t>
      </w:r>
      <w:r w:rsidR="00C54FFF">
        <w:t xml:space="preserve">will be </w:t>
      </w:r>
      <w:r w:rsidRPr="006E3F44">
        <w:t>available for people with disability who are ineligible for the NDIS</w:t>
      </w:r>
      <w:r w:rsidR="00AD5BA7">
        <w:t xml:space="preserve">, </w:t>
      </w:r>
      <w:r w:rsidR="00AD5BA7" w:rsidRPr="006E3F44">
        <w:t>leav</w:t>
      </w:r>
      <w:r w:rsidR="00AD5BA7">
        <w:t>ing</w:t>
      </w:r>
      <w:r w:rsidR="00AD5BA7" w:rsidRPr="006E3F44">
        <w:t xml:space="preserve"> a </w:t>
      </w:r>
      <w:r w:rsidR="00C54FFF">
        <w:t xml:space="preserve">substantial </w:t>
      </w:r>
      <w:r w:rsidR="00AD5BA7" w:rsidRPr="006E3F44">
        <w:t>shortfall in services</w:t>
      </w:r>
      <w:r w:rsidR="00AD5BA7">
        <w:t xml:space="preserve">. </w:t>
      </w:r>
      <w:r w:rsidR="00053027">
        <w:t xml:space="preserve">Our members </w:t>
      </w:r>
      <w:r w:rsidR="00AD5BA7">
        <w:t>are</w:t>
      </w:r>
      <w:r w:rsidR="00AD5BA7" w:rsidRPr="006E3F44">
        <w:t xml:space="preserve"> </w:t>
      </w:r>
      <w:r w:rsidRPr="006E3F44">
        <w:t xml:space="preserve">particularly </w:t>
      </w:r>
      <w:r w:rsidR="00AD5BA7">
        <w:t>concerned about service gaps</w:t>
      </w:r>
      <w:r w:rsidRPr="006E3F44">
        <w:t xml:space="preserve"> </w:t>
      </w:r>
      <w:r w:rsidR="00C36825">
        <w:t xml:space="preserve">for </w:t>
      </w:r>
      <w:r w:rsidRPr="006E3F44">
        <w:t>mental health consumers</w:t>
      </w:r>
      <w:r w:rsidR="002F5DDF">
        <w:t xml:space="preserve"> </w:t>
      </w:r>
      <w:r w:rsidR="00ED017C">
        <w:t xml:space="preserve">requiring </w:t>
      </w:r>
      <w:r w:rsidR="006D3062">
        <w:t>psychosocial</w:t>
      </w:r>
      <w:r w:rsidR="00ED017C">
        <w:t xml:space="preserve"> disability support services, </w:t>
      </w:r>
      <w:r w:rsidR="00AD5BA7">
        <w:t>and people aged over 65 who require support for their disability</w:t>
      </w:r>
      <w:r w:rsidR="00ED017C">
        <w:t>,</w:t>
      </w:r>
      <w:r w:rsidR="00AD5BA7">
        <w:t xml:space="preserve"> but will be assisted through the aged care system</w:t>
      </w:r>
      <w:r w:rsidRPr="006E3F44">
        <w:t>.</w:t>
      </w:r>
      <w:r w:rsidR="00053027">
        <w:t xml:space="preserve">  </w:t>
      </w:r>
    </w:p>
    <w:p w14:paraId="209AB042" w14:textId="0CD3F905" w:rsidR="007F1927" w:rsidRDefault="007F1927" w:rsidP="007F1927">
      <w:r>
        <w:t xml:space="preserve">The 2017 Federal budget included $80m over </w:t>
      </w:r>
      <w:r w:rsidR="00C36825">
        <w:t>three</w:t>
      </w:r>
      <w:r>
        <w:t xml:space="preserve"> years for community mental health to support people with </w:t>
      </w:r>
      <w:r>
        <w:rPr>
          <w:shd w:val="clear" w:color="auto" w:fill="FFFFFF"/>
        </w:rPr>
        <w:t>severe mental illness who are ineligible for the NDIS.</w:t>
      </w:r>
      <w:r>
        <w:rPr>
          <w:rStyle w:val="FootnoteReference"/>
          <w:rFonts w:cs="Arial"/>
          <w:color w:val="222222"/>
          <w:sz w:val="20"/>
          <w:szCs w:val="20"/>
          <w:shd w:val="clear" w:color="auto" w:fill="FFFFFF"/>
        </w:rPr>
        <w:footnoteReference w:id="27"/>
      </w:r>
      <w:r>
        <w:rPr>
          <w:shd w:val="clear" w:color="auto" w:fill="FFFFFF"/>
        </w:rPr>
        <w:t> However, the funding is “contingent upon states and territories contributing funding to the program to account for emerging (service) gaps... and their continuity of support obligations in relation to the NDIS rollout.”</w:t>
      </w:r>
      <w:r w:rsidRPr="007F1927">
        <w:rPr>
          <w:rStyle w:val="FootnoteReference"/>
          <w:rFonts w:cs="Arial"/>
          <w:color w:val="222222"/>
          <w:sz w:val="20"/>
          <w:szCs w:val="20"/>
          <w:shd w:val="clear" w:color="auto" w:fill="FFFFFF"/>
        </w:rPr>
        <w:t xml:space="preserve"> </w:t>
      </w:r>
      <w:r>
        <w:rPr>
          <w:rStyle w:val="FootnoteReference"/>
          <w:rFonts w:cs="Arial"/>
          <w:color w:val="222222"/>
          <w:sz w:val="20"/>
          <w:szCs w:val="20"/>
          <w:shd w:val="clear" w:color="auto" w:fill="FFFFFF"/>
        </w:rPr>
        <w:footnoteReference w:id="28"/>
      </w:r>
      <w:r>
        <w:rPr>
          <w:shd w:val="clear" w:color="auto" w:fill="FFFFFF"/>
        </w:rPr>
        <w:t> </w:t>
      </w:r>
      <w:r w:rsidR="00AA0766">
        <w:rPr>
          <w:shd w:val="clear" w:color="auto" w:fill="FFFFFF"/>
        </w:rPr>
        <w:t>Recently the Victorian Government announced an additional</w:t>
      </w:r>
      <w:r w:rsidR="00AA0766">
        <w:rPr>
          <w:rFonts w:eastAsia="Times New Roman" w:cs="Helvetica"/>
        </w:rPr>
        <w:t xml:space="preserve"> $20m for </w:t>
      </w:r>
      <w:r w:rsidR="00AA0766" w:rsidRPr="00AA0766">
        <w:rPr>
          <w:rFonts w:eastAsia="Times New Roman" w:cs="Helvetica"/>
        </w:rPr>
        <w:t>clinical mental health services</w:t>
      </w:r>
      <w:r w:rsidR="00AA0766">
        <w:rPr>
          <w:rStyle w:val="FootnoteReference"/>
          <w:rFonts w:eastAsia="Times New Roman" w:cs="Helvetica"/>
        </w:rPr>
        <w:footnoteReference w:id="29"/>
      </w:r>
      <w:r w:rsidR="002F6C37">
        <w:rPr>
          <w:rFonts w:eastAsia="Times New Roman" w:cs="Helvetica"/>
        </w:rPr>
        <w:t xml:space="preserve">, which VCOSS welcomes, however, </w:t>
      </w:r>
      <w:r w:rsidR="006B3FBA">
        <w:rPr>
          <w:rFonts w:eastAsia="Times New Roman" w:cs="Helvetica"/>
        </w:rPr>
        <w:t xml:space="preserve">it is not yet clear </w:t>
      </w:r>
      <w:r w:rsidR="006B3FBA" w:rsidRPr="006B3FBA">
        <w:rPr>
          <w:rFonts w:eastAsia="Times New Roman" w:cs="Helvetica"/>
        </w:rPr>
        <w:t>how this funding will be distributed and implemented</w:t>
      </w:r>
      <w:r w:rsidR="006B3FBA">
        <w:rPr>
          <w:rFonts w:eastAsia="Times New Roman" w:cs="Helvetica"/>
        </w:rPr>
        <w:t>.</w:t>
      </w:r>
    </w:p>
    <w:p w14:paraId="652EB799" w14:textId="7A1EE315" w:rsidR="002F6C37" w:rsidRPr="00ED017C" w:rsidRDefault="002F6C37" w:rsidP="002F6C37">
      <w:pPr>
        <w:rPr>
          <w:rFonts w:ascii="ArialMT" w:hAnsi="ArialMT" w:cs="ArialMT"/>
          <w:sz w:val="20"/>
          <w:szCs w:val="20"/>
        </w:rPr>
      </w:pPr>
      <w:r w:rsidRPr="00ED017C">
        <w:t xml:space="preserve">VCOSS supports recommendation 5.1, for ILC funding to be increased to the full scheme amount ($131m) for each year of the transition. However, we believe the amount of ILC funding should be increased as a percentage of the overall NDIS budget </w:t>
      </w:r>
      <w:r w:rsidR="006A0EA1">
        <w:t xml:space="preserve">and indexed </w:t>
      </w:r>
      <w:r w:rsidRPr="00ED017C">
        <w:t>annually. As highlighted in our earlier submission, VCOSS members report $131m for ILC activities nationally is currently insufficient to fill service gaps for people ineligible for the NDIS packages and meet the goals of the ILC.</w:t>
      </w:r>
      <w:r w:rsidRPr="00ED017C">
        <w:rPr>
          <w:rStyle w:val="FootnoteReference"/>
        </w:rPr>
        <w:footnoteReference w:id="30"/>
      </w:r>
    </w:p>
    <w:p w14:paraId="4FB70136" w14:textId="5710FF66" w:rsidR="002F6C37" w:rsidRPr="00ED017C" w:rsidRDefault="00713673" w:rsidP="00DD3153">
      <w:r w:rsidRPr="00ED017C">
        <w:t>VCOSS supports recommendation 5.2</w:t>
      </w:r>
      <w:r w:rsidR="002F6C37" w:rsidRPr="00ED017C">
        <w:t>,</w:t>
      </w:r>
      <w:r w:rsidRPr="00ED017C">
        <w:t xml:space="preserve"> for </w:t>
      </w:r>
      <w:r w:rsidR="002F5DDF" w:rsidRPr="00ED017C">
        <w:t>S</w:t>
      </w:r>
      <w:r w:rsidRPr="00ED017C">
        <w:t xml:space="preserve">tate </w:t>
      </w:r>
      <w:r w:rsidR="002F5DDF" w:rsidRPr="00ED017C">
        <w:t xml:space="preserve">Government </w:t>
      </w:r>
      <w:r w:rsidRPr="00ED017C">
        <w:t xml:space="preserve">and </w:t>
      </w:r>
      <w:r w:rsidR="002F5DDF" w:rsidRPr="00ED017C">
        <w:t xml:space="preserve">the </w:t>
      </w:r>
      <w:r w:rsidRPr="00ED017C">
        <w:t>Australian Governments to “make public their approach to providing continuity of support and the services they intend to provide to people (including the value of supports and number of people covered), beyond supports</w:t>
      </w:r>
      <w:r w:rsidR="00DD2D6B" w:rsidRPr="00ED017C">
        <w:t xml:space="preserve"> </w:t>
      </w:r>
      <w:r w:rsidRPr="00ED017C">
        <w:t>provided through the NDIS” and to report on boundary issues and actions taken at quarterly COAG meetings.</w:t>
      </w:r>
      <w:r w:rsidRPr="00ED017C">
        <w:rPr>
          <w:rStyle w:val="FootnoteReference"/>
          <w:rFonts w:ascii="ArialMT" w:hAnsi="ArialMT" w:cs="ArialMT"/>
          <w:sz w:val="20"/>
          <w:szCs w:val="20"/>
        </w:rPr>
        <w:t xml:space="preserve"> </w:t>
      </w:r>
      <w:r w:rsidRPr="00ED017C">
        <w:rPr>
          <w:rStyle w:val="FootnoteReference"/>
          <w:rFonts w:ascii="ArialMT" w:hAnsi="ArialMT" w:cs="ArialMT"/>
          <w:sz w:val="20"/>
          <w:szCs w:val="20"/>
        </w:rPr>
        <w:footnoteReference w:id="31"/>
      </w:r>
      <w:r w:rsidRPr="00ED017C">
        <w:t xml:space="preserve"> </w:t>
      </w:r>
    </w:p>
    <w:p w14:paraId="24267764" w14:textId="353FE718" w:rsidR="00713673" w:rsidRPr="00ED017C" w:rsidRDefault="00713673" w:rsidP="00DD3153">
      <w:r w:rsidRPr="00ED017C">
        <w:t xml:space="preserve">We </w:t>
      </w:r>
      <w:r w:rsidR="002F6C37" w:rsidRPr="00ED017C">
        <w:t xml:space="preserve">also </w:t>
      </w:r>
      <w:r w:rsidRPr="00ED017C">
        <w:t>support recommendation 5.3</w:t>
      </w:r>
      <w:r w:rsidR="002F6C37" w:rsidRPr="00ED017C">
        <w:t>,</w:t>
      </w:r>
      <w:r w:rsidRPr="00ED017C">
        <w:t xml:space="preserve"> for the National Agreements and National Partnership Agreements to “include specific commitments and reporting obligations consistent with the National Disability Strategy</w:t>
      </w:r>
      <w:r w:rsidR="007E6C6F" w:rsidRPr="00ED017C">
        <w:t>.</w:t>
      </w:r>
      <w:r w:rsidRPr="00ED017C">
        <w:t>”</w:t>
      </w:r>
      <w:r w:rsidRPr="00ED017C">
        <w:rPr>
          <w:rStyle w:val="FootnoteReference"/>
          <w:rFonts w:ascii="ArialMT" w:hAnsi="ArialMT" w:cs="ArialMT"/>
          <w:sz w:val="20"/>
          <w:szCs w:val="20"/>
        </w:rPr>
        <w:footnoteReference w:id="32"/>
      </w:r>
      <w:r w:rsidR="007E6C6F" w:rsidRPr="00ED017C">
        <w:t xml:space="preserve"> We believe these measures will help quantify emerging service gaps and </w:t>
      </w:r>
      <w:r w:rsidR="00587678" w:rsidRPr="00ED017C">
        <w:t xml:space="preserve">potential </w:t>
      </w:r>
      <w:r w:rsidR="007E6C6F" w:rsidRPr="00ED017C">
        <w:t>cost-shifting between systems, and will increase government accountability to fund missing services and supports.</w:t>
      </w:r>
      <w:r w:rsidR="007E6C6F" w:rsidRPr="00ED017C">
        <w:rPr>
          <w:rFonts w:ascii="TimesNewRomanPSMT" w:hAnsi="TimesNewRomanPSMT" w:cs="TimesNewRomanPSMT"/>
          <w:sz w:val="24"/>
          <w:szCs w:val="24"/>
        </w:rPr>
        <w:t xml:space="preserve"> </w:t>
      </w:r>
    </w:p>
    <w:p w14:paraId="6F914103" w14:textId="77777777" w:rsidR="002F6C37" w:rsidRPr="00ED017C" w:rsidRDefault="00FE6CB3" w:rsidP="00B46665">
      <w:r w:rsidRPr="00ED017C">
        <w:t>The Information Linkages and Capacity Building (ILC) element of the NDIS is intended to assist 4.3 million people with disability nationally</w:t>
      </w:r>
      <w:r w:rsidRPr="00ED017C">
        <w:rPr>
          <w:vertAlign w:val="superscript"/>
        </w:rPr>
        <w:footnoteReference w:id="33"/>
      </w:r>
      <w:r w:rsidRPr="00ED017C">
        <w:t xml:space="preserve"> and their families and carers</w:t>
      </w:r>
      <w:r w:rsidR="00867051" w:rsidRPr="00ED017C">
        <w:t>, regardless of their eligibility for individual packages</w:t>
      </w:r>
      <w:r w:rsidRPr="00ED017C">
        <w:t xml:space="preserve">. </w:t>
      </w:r>
      <w:r w:rsidR="00867051" w:rsidRPr="00ED017C">
        <w:t>It aims to make the community</w:t>
      </w:r>
      <w:r w:rsidR="00AD5BA7" w:rsidRPr="00ED017C">
        <w:t xml:space="preserve"> and mainstream services</w:t>
      </w:r>
      <w:r w:rsidR="00867051" w:rsidRPr="00ED017C">
        <w:t xml:space="preserve"> more accessible and inclusive of people with disability and to build the capacity </w:t>
      </w:r>
      <w:r w:rsidR="00AD5BA7" w:rsidRPr="00ED017C">
        <w:t>of individuals</w:t>
      </w:r>
      <w:r w:rsidR="00867051" w:rsidRPr="00ED017C">
        <w:t xml:space="preserve"> and their </w:t>
      </w:r>
      <w:r w:rsidR="00AD5BA7" w:rsidRPr="00ED017C">
        <w:t>families</w:t>
      </w:r>
      <w:r w:rsidR="00867051" w:rsidRPr="00ED017C">
        <w:t xml:space="preserve"> so they </w:t>
      </w:r>
      <w:r w:rsidR="002F5DDF" w:rsidRPr="00ED017C">
        <w:t>can</w:t>
      </w:r>
      <w:r w:rsidR="00AD5BA7" w:rsidRPr="00ED017C">
        <w:t xml:space="preserve"> fully participate in social and economic life</w:t>
      </w:r>
      <w:r w:rsidRPr="00ED017C">
        <w:t xml:space="preserve">. </w:t>
      </w:r>
    </w:p>
    <w:p w14:paraId="3E61751B" w14:textId="3D8C4F5A" w:rsidR="002F6C37" w:rsidRPr="00ED017C" w:rsidRDefault="003C5790" w:rsidP="00B46665">
      <w:r w:rsidRPr="00ED017C">
        <w:t xml:space="preserve">VCOSS endorse the Productivity Commission’s view it is </w:t>
      </w:r>
      <w:r w:rsidR="009975D1" w:rsidRPr="00ED017C">
        <w:t>“</w:t>
      </w:r>
      <w:r w:rsidRPr="00ED017C">
        <w:t>a false economy to have too few resources for ILC activities</w:t>
      </w:r>
      <w:r w:rsidR="002F6C37" w:rsidRPr="00ED017C">
        <w:t>,</w:t>
      </w:r>
      <w:r w:rsidRPr="00ED017C">
        <w:t xml:space="preserve"> particularly during transition when it is critical to have structures in place to ensure people with disability are adequately connected with appropriate services”.</w:t>
      </w:r>
      <w:r w:rsidRPr="00ED017C">
        <w:rPr>
          <w:rStyle w:val="FootnoteReference"/>
          <w:rFonts w:cs="Arial"/>
        </w:rPr>
        <w:footnoteReference w:id="34"/>
      </w:r>
      <w:r w:rsidR="00D13BF4" w:rsidRPr="00ED017C">
        <w:t xml:space="preserve"> </w:t>
      </w:r>
    </w:p>
    <w:p w14:paraId="16D99175" w14:textId="77777777" w:rsidR="00DD49E7" w:rsidRDefault="00664567" w:rsidP="00664567">
      <w:pPr>
        <w:pStyle w:val="Heading2"/>
        <w:rPr>
          <w:shd w:val="clear" w:color="auto" w:fill="FFFFFF"/>
        </w:rPr>
      </w:pPr>
      <w:r>
        <w:rPr>
          <w:shd w:val="clear" w:color="auto" w:fill="FFFFFF"/>
        </w:rPr>
        <w:t>Workforce</w:t>
      </w:r>
      <w:r w:rsidR="00B10A64">
        <w:rPr>
          <w:shd w:val="clear" w:color="auto" w:fill="FFFFFF"/>
        </w:rPr>
        <w:t xml:space="preserve"> readiness</w:t>
      </w:r>
    </w:p>
    <w:p w14:paraId="56886546" w14:textId="102B6108" w:rsidR="00ED017C" w:rsidRPr="00F55F38" w:rsidRDefault="00ED017C" w:rsidP="00ED017C">
      <w:r w:rsidRPr="00F55F38">
        <w:t>Over the next 15 years, social services along with healthcare is projected to be the fastest growing industry in Victoria. There is now an opportunity for the sector and government to work together to create a service system for people with disability that both articulates and implements the vision for</w:t>
      </w:r>
      <w:r>
        <w:t xml:space="preserve"> the</w:t>
      </w:r>
      <w:r w:rsidRPr="00F55F38">
        <w:t xml:space="preserve"> future</w:t>
      </w:r>
      <w:r>
        <w:t xml:space="preserve"> for the NDIS</w:t>
      </w:r>
      <w:r w:rsidRPr="00F55F38">
        <w:t xml:space="preserve">. </w:t>
      </w:r>
    </w:p>
    <w:p w14:paraId="6B36246E" w14:textId="2FA47C3A" w:rsidR="00ED017C" w:rsidRDefault="00154419" w:rsidP="001631F6">
      <w:r w:rsidRPr="001631F6">
        <w:t xml:space="preserve">VCOSS are pleased the </w:t>
      </w:r>
      <w:r w:rsidR="002F6C37">
        <w:t>P</w:t>
      </w:r>
      <w:r w:rsidRPr="001631F6">
        <w:t xml:space="preserve">osition </w:t>
      </w:r>
      <w:r w:rsidR="002F6C37">
        <w:t>P</w:t>
      </w:r>
      <w:r w:rsidRPr="001631F6">
        <w:t xml:space="preserve">aper </w:t>
      </w:r>
      <w:r w:rsidR="00E64BE6">
        <w:t>recognises</w:t>
      </w:r>
      <w:r w:rsidRPr="001631F6">
        <w:t xml:space="preserve"> the </w:t>
      </w:r>
      <w:r w:rsidR="002F6C37">
        <w:t xml:space="preserve">projected </w:t>
      </w:r>
      <w:r w:rsidRPr="001631F6">
        <w:t>growth of the disability care workforce as a “</w:t>
      </w:r>
      <w:r w:rsidR="00E30BEA" w:rsidRPr="001631F6">
        <w:t>significant challenge</w:t>
      </w:r>
      <w:r w:rsidRPr="001631F6">
        <w:t>”</w:t>
      </w:r>
      <w:r w:rsidR="00E30BEA" w:rsidRPr="001631F6">
        <w:t xml:space="preserve"> </w:t>
      </w:r>
      <w:r w:rsidRPr="001631F6">
        <w:t>and identifies “p</w:t>
      </w:r>
      <w:r w:rsidR="00E30BEA" w:rsidRPr="001631F6">
        <w:t>resent policy settings are unlikely to see enough</w:t>
      </w:r>
      <w:r w:rsidRPr="001631F6">
        <w:t xml:space="preserve"> </w:t>
      </w:r>
      <w:r w:rsidR="00E30BEA" w:rsidRPr="001631F6">
        <w:t>providers and workers as the scheme rolls out</w:t>
      </w:r>
      <w:r w:rsidRPr="001631F6">
        <w:t>”.</w:t>
      </w:r>
      <w:r w:rsidRPr="001631F6">
        <w:rPr>
          <w:vertAlign w:val="superscript"/>
        </w:rPr>
        <w:footnoteReference w:id="35"/>
      </w:r>
      <w:r w:rsidRPr="001631F6">
        <w:t xml:space="preserve"> </w:t>
      </w:r>
    </w:p>
    <w:p w14:paraId="3EA0BA1B" w14:textId="4407D908" w:rsidR="004E6E6E" w:rsidRPr="001631F6" w:rsidRDefault="004E6E6E" w:rsidP="001631F6">
      <w:r w:rsidRPr="001631F6">
        <w:t>The</w:t>
      </w:r>
      <w:r w:rsidR="001631F6" w:rsidRPr="001631F6">
        <w:t xml:space="preserve"> NDIS </w:t>
      </w:r>
      <w:r w:rsidR="00441E5E">
        <w:t>e</w:t>
      </w:r>
      <w:r w:rsidR="001631F6" w:rsidRPr="001631F6">
        <w:t xml:space="preserve">valuation found </w:t>
      </w:r>
      <w:r w:rsidRPr="001631F6">
        <w:t>many NDIS participants experience difficult</w:t>
      </w:r>
      <w:r w:rsidR="001631F6">
        <w:t>y</w:t>
      </w:r>
      <w:r w:rsidRPr="001631F6">
        <w:t xml:space="preserve"> accessing funded disability supports</w:t>
      </w:r>
      <w:r w:rsidR="001631F6" w:rsidRPr="001631F6">
        <w:t>, primarily</w:t>
      </w:r>
      <w:r w:rsidRPr="001631F6">
        <w:t xml:space="preserve"> due to </w:t>
      </w:r>
      <w:r w:rsidR="00A16B8E" w:rsidRPr="001631F6">
        <w:t>“</w:t>
      </w:r>
      <w:r w:rsidRPr="001631F6">
        <w:t>lengthy waiting lists for some providers or types of support, lack of local providers, and lack of quality provision</w:t>
      </w:r>
      <w:r w:rsidR="001631F6" w:rsidRPr="001631F6">
        <w:t>”.</w:t>
      </w:r>
      <w:r w:rsidR="001631F6">
        <w:rPr>
          <w:rStyle w:val="FootnoteReference"/>
        </w:rPr>
        <w:footnoteReference w:id="36"/>
      </w:r>
      <w:r w:rsidR="001631F6" w:rsidRPr="001631F6">
        <w:t xml:space="preserve"> </w:t>
      </w:r>
      <w:r w:rsidR="001631F6">
        <w:t xml:space="preserve">Without adequate growth of a </w:t>
      </w:r>
      <w:r w:rsidR="001631F6" w:rsidRPr="00F134CD">
        <w:t>qualified workforce</w:t>
      </w:r>
      <w:r w:rsidR="001631F6">
        <w:t xml:space="preserve">, </w:t>
      </w:r>
      <w:r w:rsidR="002F6C37">
        <w:t xml:space="preserve">existing </w:t>
      </w:r>
      <w:r w:rsidR="001631F6">
        <w:t xml:space="preserve">service gaps </w:t>
      </w:r>
      <w:r w:rsidR="002F6C37">
        <w:t>will</w:t>
      </w:r>
      <w:r w:rsidR="001631F6">
        <w:t xml:space="preserve"> increase as the NDIS rollouts out</w:t>
      </w:r>
      <w:r w:rsidR="002F6C37">
        <w:t>,</w:t>
      </w:r>
      <w:r w:rsidR="001631F6">
        <w:t xml:space="preserve"> and more</w:t>
      </w:r>
      <w:r w:rsidR="002F6C37">
        <w:t xml:space="preserve"> </w:t>
      </w:r>
      <w:r w:rsidR="001631F6">
        <w:t>participants seek support.</w:t>
      </w:r>
    </w:p>
    <w:p w14:paraId="1317AF4C" w14:textId="6089741A" w:rsidR="00ED017C" w:rsidRDefault="00ED017C" w:rsidP="008A6EFF">
      <w:r>
        <w:t xml:space="preserve">VCOSS </w:t>
      </w:r>
      <w:r w:rsidR="00154419">
        <w:t>support</w:t>
      </w:r>
      <w:r>
        <w:t>s</w:t>
      </w:r>
      <w:r w:rsidR="00154419">
        <w:t xml:space="preserve"> </w:t>
      </w:r>
      <w:r w:rsidR="002F5DDF">
        <w:t>recommendation</w:t>
      </w:r>
      <w:r w:rsidR="00154419">
        <w:t xml:space="preserve"> 7.1</w:t>
      </w:r>
      <w:r>
        <w:t>,</w:t>
      </w:r>
      <w:r w:rsidR="007E4FC1">
        <w:t xml:space="preserve"> for different parties to clarify and make public their roles and responsibilities to develop the workforce</w:t>
      </w:r>
      <w:r w:rsidR="001631F6">
        <w:t>.</w:t>
      </w:r>
      <w:r>
        <w:t xml:space="preserve"> </w:t>
      </w:r>
      <w:r w:rsidR="001631F6">
        <w:t>T</w:t>
      </w:r>
      <w:r w:rsidR="00DA44A1">
        <w:t xml:space="preserve">his </w:t>
      </w:r>
      <w:r>
        <w:t>will assist government to prioritise, plan and</w:t>
      </w:r>
      <w:r w:rsidR="00DA44A1">
        <w:t xml:space="preserve"> </w:t>
      </w:r>
      <w:r w:rsidR="007E4FC1" w:rsidRPr="00F317F7">
        <w:t xml:space="preserve">coordinate </w:t>
      </w:r>
      <w:r>
        <w:t xml:space="preserve">the required </w:t>
      </w:r>
      <w:r w:rsidR="007E4FC1" w:rsidRPr="00F317F7">
        <w:t>actions</w:t>
      </w:r>
      <w:r w:rsidR="001631F6">
        <w:t xml:space="preserve"> across </w:t>
      </w:r>
      <w:r w:rsidR="002F5DDF">
        <w:t>state and federal governments</w:t>
      </w:r>
      <w:r>
        <w:t xml:space="preserve">, </w:t>
      </w:r>
      <w:r w:rsidR="007E4FC1" w:rsidRPr="00F317F7">
        <w:t xml:space="preserve">and hold </w:t>
      </w:r>
      <w:r>
        <w:t>government</w:t>
      </w:r>
      <w:r w:rsidR="001631F6">
        <w:t xml:space="preserve"> </w:t>
      </w:r>
      <w:r w:rsidR="007E4FC1" w:rsidRPr="00F317F7">
        <w:t>accountable to deliver on their actions</w:t>
      </w:r>
      <w:r>
        <w:t xml:space="preserve"> to effectively implement the NDIS</w:t>
      </w:r>
      <w:r w:rsidR="007E4FC1" w:rsidRPr="00F317F7">
        <w:t xml:space="preserve">. </w:t>
      </w:r>
    </w:p>
    <w:p w14:paraId="77354FF2" w14:textId="21590782" w:rsidR="006B6DA8" w:rsidRDefault="007E4FC1" w:rsidP="008A6EFF">
      <w:r>
        <w:t>We support recommendation 7.2</w:t>
      </w:r>
      <w:r w:rsidR="00ED017C">
        <w:t>,</w:t>
      </w:r>
      <w:r>
        <w:t xml:space="preserve"> for </w:t>
      </w:r>
      <w:r w:rsidR="00DA44A1">
        <w:rPr>
          <w:rFonts w:ascii="ArialMT" w:hAnsi="ArialMT" w:cs="ArialMT"/>
        </w:rPr>
        <w:t>the Australian government to collect and publish detailed information on the workforce</w:t>
      </w:r>
      <w:r w:rsidR="00441E5E">
        <w:rPr>
          <w:rFonts w:ascii="ArialMT" w:hAnsi="ArialMT" w:cs="ArialMT"/>
        </w:rPr>
        <w:t xml:space="preserve"> and</w:t>
      </w:r>
      <w:r w:rsidR="00DA44A1">
        <w:t xml:space="preserve"> </w:t>
      </w:r>
      <w:r w:rsidR="00441E5E">
        <w:t>for the</w:t>
      </w:r>
      <w:r>
        <w:t xml:space="preserve"> NDIA to publish </w:t>
      </w:r>
      <w:r w:rsidR="00DA44A1">
        <w:rPr>
          <w:rFonts w:ascii="ArialMT" w:hAnsi="ArialMT" w:cs="ArialMT"/>
        </w:rPr>
        <w:t xml:space="preserve">more detailed </w:t>
      </w:r>
      <w:r>
        <w:rPr>
          <w:rFonts w:ascii="ArialMT" w:hAnsi="ArialMT" w:cs="ArialMT"/>
        </w:rPr>
        <w:t>market position statements on NDIS participants, committed supports, existing providers and previous actual expenditure</w:t>
      </w:r>
      <w:r w:rsidR="00DA44A1">
        <w:rPr>
          <w:rFonts w:ascii="ArialMT" w:hAnsi="ArialMT" w:cs="ArialMT"/>
        </w:rPr>
        <w:t xml:space="preserve"> </w:t>
      </w:r>
      <w:r>
        <w:rPr>
          <w:rFonts w:ascii="ArialMT" w:hAnsi="ArialMT" w:cs="ArialMT"/>
        </w:rPr>
        <w:t>by local government area</w:t>
      </w:r>
      <w:r w:rsidR="00DA44A1">
        <w:rPr>
          <w:rFonts w:ascii="ArialMT" w:hAnsi="ArialMT" w:cs="ArialMT"/>
        </w:rPr>
        <w:t xml:space="preserve">. This data can help identify </w:t>
      </w:r>
      <w:r w:rsidR="00DA44A1">
        <w:t xml:space="preserve">skills gaps </w:t>
      </w:r>
      <w:r w:rsidR="007B02F1">
        <w:t>to</w:t>
      </w:r>
      <w:r w:rsidR="008A6EFF">
        <w:t xml:space="preserve"> inform a </w:t>
      </w:r>
      <w:r w:rsidR="008A6EFF" w:rsidRPr="00DA44A1">
        <w:t>workforce development</w:t>
      </w:r>
      <w:r w:rsidR="008A6EFF">
        <w:t xml:space="preserve"> plan</w:t>
      </w:r>
      <w:r w:rsidR="00ED017C">
        <w:t xml:space="preserve"> now and into the future</w:t>
      </w:r>
      <w:r w:rsidR="008A6EFF">
        <w:t xml:space="preserve">. </w:t>
      </w:r>
    </w:p>
    <w:p w14:paraId="4DA5D232" w14:textId="087D31F6" w:rsidR="006C361F" w:rsidRDefault="006C361F" w:rsidP="006C361F">
      <w:r>
        <w:t>VCOSS believe</w:t>
      </w:r>
      <w:r w:rsidR="00CD6DA0">
        <w:t>s</w:t>
      </w:r>
      <w:r>
        <w:t xml:space="preserve"> the disability </w:t>
      </w:r>
      <w:r w:rsidR="004544F6">
        <w:t>workforce</w:t>
      </w:r>
      <w:r>
        <w:t xml:space="preserve"> should not be considered in isolation from the broader community sector, particularly given the growth required in aged care and </w:t>
      </w:r>
      <w:r w:rsidR="00441E5E">
        <w:t xml:space="preserve">the </w:t>
      </w:r>
      <w:r>
        <w:t xml:space="preserve">family violence sector. </w:t>
      </w:r>
      <w:r w:rsidR="004544F6">
        <w:t>A</w:t>
      </w:r>
      <w:r>
        <w:t xml:space="preserve"> holistic industry and workforce plan for the </w:t>
      </w:r>
      <w:r w:rsidRPr="006C361F">
        <w:t>entire social service sector is required to facilitate</w:t>
      </w:r>
      <w:r w:rsidR="00D4618D">
        <w:t xml:space="preserve"> the</w:t>
      </w:r>
      <w:r w:rsidRPr="00DA44A1">
        <w:rPr>
          <w:rFonts w:cs="Arial"/>
          <w:shd w:val="clear" w:color="auto" w:fill="FFFFFF"/>
        </w:rPr>
        <w:t xml:space="preserve"> rapid projected workforce growth and substantial service delivery changes</w:t>
      </w:r>
      <w:r w:rsidR="00D4618D">
        <w:rPr>
          <w:rFonts w:cs="Arial"/>
          <w:shd w:val="clear" w:color="auto" w:fill="FFFFFF"/>
        </w:rPr>
        <w:t xml:space="preserve"> occurring as a result of implementing the NDIS, as well as other major service reforms</w:t>
      </w:r>
      <w:r w:rsidRPr="00DA44A1">
        <w:rPr>
          <w:rFonts w:cs="Arial"/>
          <w:shd w:val="clear" w:color="auto" w:fill="FFFFFF"/>
        </w:rPr>
        <w:t>.</w:t>
      </w:r>
      <w:r w:rsidRPr="00DA44A1">
        <w:rPr>
          <w:rStyle w:val="FootnoteReference"/>
          <w:rFonts w:cs="Arial"/>
          <w:sz w:val="20"/>
          <w:szCs w:val="20"/>
          <w:shd w:val="clear" w:color="auto" w:fill="FFFFFF"/>
        </w:rPr>
        <w:footnoteReference w:id="37"/>
      </w:r>
      <w:r w:rsidRPr="006C361F">
        <w:t xml:space="preserve"> </w:t>
      </w:r>
      <w:r w:rsidRPr="001631F6">
        <w:t>Th</w:t>
      </w:r>
      <w:r w:rsidR="00D4618D">
        <w:t>is</w:t>
      </w:r>
      <w:r w:rsidRPr="001631F6">
        <w:t xml:space="preserve"> </w:t>
      </w:r>
      <w:r w:rsidRPr="001631F6">
        <w:rPr>
          <w:rFonts w:cs="Arial"/>
          <w:shd w:val="clear" w:color="auto" w:fill="FFFFFF"/>
        </w:rPr>
        <w:t xml:space="preserve">plan could be </w:t>
      </w:r>
      <w:r w:rsidR="00D4618D">
        <w:rPr>
          <w:rFonts w:cs="Arial"/>
          <w:shd w:val="clear" w:color="auto" w:fill="FFFFFF"/>
        </w:rPr>
        <w:t xml:space="preserve">jointly </w:t>
      </w:r>
      <w:r w:rsidRPr="001631F6">
        <w:t xml:space="preserve">developed in partnership with the NDIA, State Governments and </w:t>
      </w:r>
      <w:r w:rsidR="00D4618D">
        <w:t xml:space="preserve">the </w:t>
      </w:r>
      <w:r w:rsidRPr="001631F6">
        <w:t>community sector.</w:t>
      </w:r>
      <w:r>
        <w:t xml:space="preserve"> </w:t>
      </w:r>
      <w:r w:rsidR="00D4618D">
        <w:t xml:space="preserve"> VCOSS would welcome the opportunity to discuss this proposal further. </w:t>
      </w:r>
    </w:p>
    <w:p w14:paraId="47CE7EDD" w14:textId="36AECC3D" w:rsidR="001631F6" w:rsidRDefault="00927DFE" w:rsidP="001631F6">
      <w:pPr>
        <w:pStyle w:val="Heading2"/>
        <w:rPr>
          <w:shd w:val="clear" w:color="auto" w:fill="FFFFFF"/>
        </w:rPr>
      </w:pPr>
      <w:r>
        <w:rPr>
          <w:shd w:val="clear" w:color="auto" w:fill="FFFFFF"/>
        </w:rPr>
        <w:t>NDIS pricing</w:t>
      </w:r>
    </w:p>
    <w:p w14:paraId="6E25E019" w14:textId="77777777" w:rsidR="00A27432" w:rsidRPr="00A27432" w:rsidRDefault="001631F6" w:rsidP="001631F6">
      <w:pPr>
        <w:rPr>
          <w:rFonts w:ascii="ArialMT" w:hAnsi="ArialMT" w:cs="ArialMT"/>
        </w:rPr>
      </w:pPr>
      <w:r>
        <w:t xml:space="preserve">VCOSS retains the view NDIA pricing structures are inadequate to </w:t>
      </w:r>
      <w:r w:rsidR="00D4618D">
        <w:t xml:space="preserve">sustain a qualified workforce and </w:t>
      </w:r>
      <w:r>
        <w:t xml:space="preserve">cover </w:t>
      </w:r>
      <w:r w:rsidR="00D4618D">
        <w:t xml:space="preserve">the associated on costs and </w:t>
      </w:r>
      <w:r>
        <w:t>overhead</w:t>
      </w:r>
      <w:r w:rsidR="00D4618D">
        <w:t>s required</w:t>
      </w:r>
      <w:r>
        <w:t xml:space="preserve">, as outlined in our </w:t>
      </w:r>
      <w:r w:rsidRPr="00A27432">
        <w:rPr>
          <w:rFonts w:ascii="ArialMT" w:hAnsi="ArialMT" w:cs="ArialMT"/>
        </w:rPr>
        <w:t>initial submission to this inquiry</w:t>
      </w:r>
      <w:r w:rsidRPr="00742355">
        <w:rPr>
          <w:rFonts w:ascii="ArialMT" w:hAnsi="ArialMT" w:cs="ArialMT"/>
          <w:vertAlign w:val="superscript"/>
        </w:rPr>
        <w:footnoteReference w:id="38"/>
      </w:r>
      <w:r w:rsidRPr="00742355">
        <w:rPr>
          <w:rFonts w:ascii="ArialMT" w:hAnsi="ArialMT" w:cs="ArialMT"/>
          <w:vertAlign w:val="superscript"/>
        </w:rPr>
        <w:t xml:space="preserve"> </w:t>
      </w:r>
      <w:r w:rsidRPr="00A27432">
        <w:rPr>
          <w:rFonts w:ascii="ArialMT" w:hAnsi="ArialMT" w:cs="ArialMT"/>
        </w:rPr>
        <w:t>and in our submission to the NDIS 2017 price controls review.</w:t>
      </w:r>
      <w:bookmarkStart w:id="0" w:name="_GoBack"/>
      <w:r w:rsidRPr="00742355">
        <w:rPr>
          <w:rFonts w:ascii="ArialMT" w:hAnsi="ArialMT" w:cs="ArialMT"/>
          <w:vertAlign w:val="superscript"/>
        </w:rPr>
        <w:footnoteReference w:id="39"/>
      </w:r>
      <w:bookmarkEnd w:id="0"/>
      <w:r w:rsidRPr="00A27432">
        <w:rPr>
          <w:rFonts w:ascii="ArialMT" w:hAnsi="ArialMT" w:cs="ArialMT"/>
        </w:rPr>
        <w:t xml:space="preserve"> If</w:t>
      </w:r>
      <w:r w:rsidR="00D4618D" w:rsidRPr="00A27432">
        <w:rPr>
          <w:rFonts w:ascii="ArialMT" w:hAnsi="ArialMT" w:cs="ArialMT"/>
        </w:rPr>
        <w:t xml:space="preserve"> the NDIS</w:t>
      </w:r>
      <w:r w:rsidRPr="00A27432">
        <w:rPr>
          <w:rFonts w:ascii="ArialMT" w:hAnsi="ArialMT" w:cs="ArialMT"/>
        </w:rPr>
        <w:t xml:space="preserve"> pricing structures do not reflect the true costs of</w:t>
      </w:r>
      <w:r w:rsidR="00D4618D" w:rsidRPr="00A27432">
        <w:rPr>
          <w:rFonts w:ascii="ArialMT" w:hAnsi="ArialMT" w:cs="ArialMT"/>
        </w:rPr>
        <w:t xml:space="preserve"> </w:t>
      </w:r>
      <w:r w:rsidRPr="00A27432">
        <w:rPr>
          <w:rFonts w:ascii="ArialMT" w:hAnsi="ArialMT" w:cs="ArialMT"/>
        </w:rPr>
        <w:t>service delivery</w:t>
      </w:r>
      <w:r w:rsidR="00D4618D" w:rsidRPr="00A27432">
        <w:rPr>
          <w:rFonts w:ascii="ArialMT" w:hAnsi="ArialMT" w:cs="ArialMT"/>
        </w:rPr>
        <w:t xml:space="preserve"> -</w:t>
      </w:r>
      <w:r w:rsidRPr="00A27432">
        <w:rPr>
          <w:rFonts w:ascii="ArialMT" w:hAnsi="ArialMT" w:cs="ArialMT"/>
        </w:rPr>
        <w:t xml:space="preserve"> such as supervision, administration, travel and professional development</w:t>
      </w:r>
      <w:r w:rsidR="00D4618D" w:rsidRPr="00A27432">
        <w:rPr>
          <w:rFonts w:ascii="ArialMT" w:hAnsi="ArialMT" w:cs="ArialMT"/>
        </w:rPr>
        <w:t xml:space="preserve"> -</w:t>
      </w:r>
      <w:r w:rsidRPr="00A27432">
        <w:rPr>
          <w:rFonts w:ascii="ArialMT" w:hAnsi="ArialMT" w:cs="ArialMT"/>
        </w:rPr>
        <w:t xml:space="preserve"> service quality </w:t>
      </w:r>
      <w:r w:rsidR="00D4618D" w:rsidRPr="00A27432">
        <w:rPr>
          <w:rFonts w:ascii="ArialMT" w:hAnsi="ArialMT" w:cs="ArialMT"/>
        </w:rPr>
        <w:t>will</w:t>
      </w:r>
      <w:r w:rsidRPr="00A27432">
        <w:rPr>
          <w:rFonts w:ascii="ArialMT" w:hAnsi="ArialMT" w:cs="ArialMT"/>
        </w:rPr>
        <w:t xml:space="preserve"> be compromised. </w:t>
      </w:r>
      <w:r w:rsidR="00D4618D" w:rsidRPr="00A27432">
        <w:rPr>
          <w:rFonts w:ascii="ArialMT" w:hAnsi="ArialMT" w:cs="ArialMT"/>
        </w:rPr>
        <w:t xml:space="preserve">        </w:t>
      </w:r>
    </w:p>
    <w:p w14:paraId="57E5D0C8" w14:textId="585CA7C3" w:rsidR="001631F6" w:rsidRDefault="001631F6" w:rsidP="001631F6">
      <w:proofErr w:type="spellStart"/>
      <w:r w:rsidRPr="00A27432">
        <w:rPr>
          <w:rFonts w:ascii="ArialMT" w:hAnsi="ArialMT" w:cs="ArialMT"/>
        </w:rPr>
        <w:t>Underpric</w:t>
      </w:r>
      <w:r w:rsidR="00D4618D" w:rsidRPr="00A27432">
        <w:rPr>
          <w:rFonts w:ascii="ArialMT" w:hAnsi="ArialMT" w:cs="ArialMT"/>
        </w:rPr>
        <w:t>ed</w:t>
      </w:r>
      <w:proofErr w:type="spellEnd"/>
      <w:r w:rsidR="00D4618D" w:rsidRPr="00A27432">
        <w:rPr>
          <w:rFonts w:ascii="ArialMT" w:hAnsi="ArialMT" w:cs="ArialMT"/>
        </w:rPr>
        <w:t xml:space="preserve"> service</w:t>
      </w:r>
      <w:r w:rsidRPr="00A27432">
        <w:rPr>
          <w:rFonts w:ascii="ArialMT" w:hAnsi="ArialMT" w:cs="ArialMT"/>
        </w:rPr>
        <w:t>s risk creating service gaps</w:t>
      </w:r>
      <w:r w:rsidR="00D4618D" w:rsidRPr="00A27432">
        <w:t>,</w:t>
      </w:r>
      <w:r w:rsidRPr="00A27432">
        <w:t xml:space="preserve"> particularly for participants with complex or high support</w:t>
      </w:r>
      <w:r>
        <w:t xml:space="preserve"> needs or psychosocial disability, as they require workers with specialist skills and are more likely to require additional support such as outreach or two workers attending support sessions. </w:t>
      </w:r>
    </w:p>
    <w:p w14:paraId="26876319" w14:textId="77777777" w:rsidR="001631F6" w:rsidRDefault="001631F6" w:rsidP="001631F6">
      <w:r w:rsidRPr="000356C6">
        <w:t xml:space="preserve">VCOSS members </w:t>
      </w:r>
      <w:r>
        <w:t>report</w:t>
      </w:r>
      <w:r w:rsidRPr="000356C6">
        <w:t xml:space="preserve"> </w:t>
      </w:r>
      <w:r>
        <w:t>the current pricing constraints make it challenging to retain and recruit</w:t>
      </w:r>
      <w:r w:rsidRPr="000356C6">
        <w:t xml:space="preserve"> </w:t>
      </w:r>
      <w:r>
        <w:t xml:space="preserve">adequately </w:t>
      </w:r>
      <w:r w:rsidRPr="000356C6">
        <w:t xml:space="preserve">qualified </w:t>
      </w:r>
      <w:r>
        <w:t xml:space="preserve">workers </w:t>
      </w:r>
      <w:r w:rsidRPr="000356C6">
        <w:t xml:space="preserve">who can deliver </w:t>
      </w:r>
      <w:r>
        <w:t>effective support and therapeutic</w:t>
      </w:r>
      <w:r w:rsidRPr="000356C6">
        <w:t xml:space="preserve"> services</w:t>
      </w:r>
      <w:r>
        <w:t>, particularly for people with complex needs and people with psychosocial disability.</w:t>
      </w:r>
      <w:r>
        <w:rPr>
          <w:rStyle w:val="FootnoteReference"/>
        </w:rPr>
        <w:footnoteReference w:id="40"/>
      </w:r>
      <w:r>
        <w:t xml:space="preserve"> </w:t>
      </w:r>
      <w:r>
        <w:rPr>
          <w:lang w:val="en-US"/>
        </w:rPr>
        <w:t>Amending NDIS pricing so it is</w:t>
      </w:r>
      <w:r w:rsidRPr="00741E80">
        <w:t xml:space="preserve"> </w:t>
      </w:r>
      <w:r>
        <w:t>c</w:t>
      </w:r>
      <w:r w:rsidRPr="00741E80">
        <w:t>ommensurate with the skills and expertise required to deliver effective support</w:t>
      </w:r>
      <w:r>
        <w:t xml:space="preserve"> </w:t>
      </w:r>
      <w:r>
        <w:rPr>
          <w:lang w:val="en-US"/>
        </w:rPr>
        <w:t xml:space="preserve">can help support the retention and growth of the workforce. </w:t>
      </w:r>
    </w:p>
    <w:p w14:paraId="32F172C6" w14:textId="5613C016" w:rsidR="001631F6" w:rsidRDefault="001631F6" w:rsidP="001631F6">
      <w:r>
        <w:t xml:space="preserve">While </w:t>
      </w:r>
      <w:r w:rsidR="00441E5E">
        <w:t xml:space="preserve">the </w:t>
      </w:r>
      <w:r w:rsidR="00D4618D">
        <w:t>P</w:t>
      </w:r>
      <w:r w:rsidR="00441E5E">
        <w:t xml:space="preserve">osition </w:t>
      </w:r>
      <w:r w:rsidR="00D4618D">
        <w:t>P</w:t>
      </w:r>
      <w:r w:rsidR="00441E5E">
        <w:t xml:space="preserve">aper acknowledges </w:t>
      </w:r>
      <w:r>
        <w:t>some sector concerns about pricing, the Productivity Commission does not mak</w:t>
      </w:r>
      <w:r w:rsidRPr="00673D8B">
        <w:t xml:space="preserve">e any findings </w:t>
      </w:r>
      <w:r>
        <w:t xml:space="preserve">or </w:t>
      </w:r>
      <w:r w:rsidRPr="00673D8B">
        <w:t>recommendations</w:t>
      </w:r>
      <w:r>
        <w:t xml:space="preserve"> </w:t>
      </w:r>
      <w:r w:rsidRPr="00673D8B">
        <w:t>about the adequacy of prices</w:t>
      </w:r>
      <w:r>
        <w:t xml:space="preserve"> due to the recently concluded NDIA price review</w:t>
      </w:r>
      <w:r w:rsidRPr="00673D8B">
        <w:t xml:space="preserve">. </w:t>
      </w:r>
      <w:r>
        <w:t xml:space="preserve">The recent price review resulted in some minor increases for </w:t>
      </w:r>
      <w:r w:rsidR="00441E5E">
        <w:t>several</w:t>
      </w:r>
      <w:r>
        <w:t xml:space="preserve"> supports</w:t>
      </w:r>
      <w:r>
        <w:rPr>
          <w:rStyle w:val="FootnoteReference"/>
        </w:rPr>
        <w:footnoteReference w:id="41"/>
      </w:r>
      <w:r>
        <w:t xml:space="preserve"> but does not address the concerns raised by VCOSS members. We hope the final report will</w:t>
      </w:r>
      <w:r w:rsidR="00D4618D">
        <w:t xml:space="preserve"> take on board VCOSS </w:t>
      </w:r>
      <w:r>
        <w:t>recommend</w:t>
      </w:r>
      <w:r w:rsidR="00D4618D">
        <w:t xml:space="preserve">ations that </w:t>
      </w:r>
      <w:r w:rsidR="00213A85">
        <w:t>substantial</w:t>
      </w:r>
      <w:r w:rsidR="00D4618D">
        <w:t xml:space="preserve"> </w:t>
      </w:r>
      <w:r>
        <w:t>pricing changes</w:t>
      </w:r>
      <w:r w:rsidR="00D4618D">
        <w:t xml:space="preserve"> (increases) be adopted</w:t>
      </w:r>
      <w:r>
        <w:t xml:space="preserve"> </w:t>
      </w:r>
      <w:r w:rsidR="00441E5E">
        <w:t xml:space="preserve">to </w:t>
      </w:r>
      <w:r>
        <w:t>support the employment of appropriatel</w:t>
      </w:r>
      <w:r w:rsidR="00441E5E">
        <w:t>y qualified workers and reflect</w:t>
      </w:r>
      <w:r>
        <w:t xml:space="preserve"> the </w:t>
      </w:r>
      <w:r w:rsidR="00D4618D">
        <w:t xml:space="preserve">real </w:t>
      </w:r>
      <w:r>
        <w:t>costs of providing quality service delivery</w:t>
      </w:r>
      <w:r w:rsidR="00D4618D">
        <w:t xml:space="preserve"> for the NDIS</w:t>
      </w:r>
      <w:r>
        <w:t xml:space="preserve">. </w:t>
      </w:r>
    </w:p>
    <w:p w14:paraId="73CCF4B6" w14:textId="6C391D78" w:rsidR="001631F6" w:rsidRDefault="001631F6" w:rsidP="001631F6">
      <w:pPr>
        <w:rPr>
          <w:lang w:val="en-US"/>
        </w:rPr>
      </w:pPr>
      <w:r>
        <w:t>VCOSS supports recommendation 6.1 in principle</w:t>
      </w:r>
      <w:r w:rsidR="006D3062">
        <w:t>,</w:t>
      </w:r>
      <w:r>
        <w:t xml:space="preserve"> to </w:t>
      </w:r>
      <w:r>
        <w:rPr>
          <w:lang w:val="en-US"/>
        </w:rPr>
        <w:t xml:space="preserve">transfer the NDIA’s pricing powers to an independent price regulator. We believe this will provide a more fair and transparent process for price setting. </w:t>
      </w:r>
    </w:p>
    <w:p w14:paraId="6ED5A9B0" w14:textId="208EBA7D" w:rsidR="003F2281" w:rsidRDefault="00985F80" w:rsidP="00985F80">
      <w:pPr>
        <w:pStyle w:val="Heading2"/>
      </w:pPr>
      <w:r>
        <w:t>Governance</w:t>
      </w:r>
      <w:r w:rsidR="000C7B1B">
        <w:t xml:space="preserve"> and funding agreements</w:t>
      </w:r>
    </w:p>
    <w:p w14:paraId="50B6887B" w14:textId="77777777" w:rsidR="006D3062" w:rsidRDefault="000C7B1B" w:rsidP="000C7B1B">
      <w:r>
        <w:t xml:space="preserve">VCOSS supports </w:t>
      </w:r>
      <w:r w:rsidRPr="00C414C5">
        <w:t>recommendation 9.3</w:t>
      </w:r>
      <w:r w:rsidR="006D3062">
        <w:t>,</w:t>
      </w:r>
      <w:r w:rsidRPr="00C414C5">
        <w:t xml:space="preserve"> </w:t>
      </w:r>
      <w:r>
        <w:t xml:space="preserve">for the NDIA </w:t>
      </w:r>
      <w:r w:rsidRPr="00C414C5">
        <w:t>to publicly report on the number of unexpected plan reviews</w:t>
      </w:r>
      <w:r w:rsidR="005972A8">
        <w:t>,</w:t>
      </w:r>
      <w:r w:rsidRPr="00C414C5">
        <w:t xml:space="preserve"> reviews of decisions, review timeframes and the outcomes of reviews.</w:t>
      </w:r>
      <w:r w:rsidRPr="00DA44A1">
        <w:rPr>
          <w:rStyle w:val="FootnoteReference"/>
          <w:rFonts w:ascii="ArialMT" w:hAnsi="ArialMT" w:cs="ArialMT"/>
          <w:sz w:val="20"/>
          <w:szCs w:val="20"/>
        </w:rPr>
        <w:footnoteReference w:id="42"/>
      </w:r>
      <w:r w:rsidRPr="00DA44A1">
        <w:t xml:space="preserve"> </w:t>
      </w:r>
      <w:r w:rsidRPr="00C414C5">
        <w:t xml:space="preserve"> </w:t>
      </w:r>
    </w:p>
    <w:p w14:paraId="7368FB08" w14:textId="5AAACAB4" w:rsidR="000C7B1B" w:rsidRDefault="000C7B1B" w:rsidP="000C7B1B">
      <w:r w:rsidRPr="00C414C5">
        <w:t>We also support recommendation 9.4</w:t>
      </w:r>
      <w:r w:rsidR="006D3062">
        <w:t>,</w:t>
      </w:r>
      <w:r w:rsidRPr="00C414C5">
        <w:t xml:space="preserve"> to monitor and report on the performance of the NDIS and for NDIA to develop and expand on quality and outcomes measures.</w:t>
      </w:r>
      <w:r w:rsidRPr="00DA44A1">
        <w:rPr>
          <w:rStyle w:val="FootnoteReference"/>
          <w:rFonts w:ascii="ArialMT" w:hAnsi="ArialMT" w:cs="ArialMT"/>
          <w:sz w:val="20"/>
          <w:szCs w:val="20"/>
        </w:rPr>
        <w:footnoteReference w:id="43"/>
      </w:r>
      <w:r w:rsidRPr="00DA44A1">
        <w:t xml:space="preserve"> </w:t>
      </w:r>
      <w:r>
        <w:t>We believe these measure</w:t>
      </w:r>
      <w:r w:rsidR="006D3062">
        <w:t>s</w:t>
      </w:r>
      <w:r>
        <w:t xml:space="preserve"> will improve the </w:t>
      </w:r>
      <w:r w:rsidRPr="00C414C5">
        <w:t>transparency and accountability of the NDIA</w:t>
      </w:r>
      <w:r w:rsidR="007053FC">
        <w:t xml:space="preserve"> in delivering the scheme. </w:t>
      </w:r>
    </w:p>
    <w:p w14:paraId="56DD9F00" w14:textId="030EC4C2" w:rsidR="002A409B" w:rsidRPr="00376E23" w:rsidRDefault="00640F9B" w:rsidP="00213A85">
      <w:pPr>
        <w:rPr>
          <w:lang w:val="en-US"/>
        </w:rPr>
      </w:pPr>
      <w:r>
        <w:t>VCOSS support</w:t>
      </w:r>
      <w:r w:rsidR="000F4DAF">
        <w:t>s</w:t>
      </w:r>
      <w:r>
        <w:t xml:space="preserve"> recommendation 10.3</w:t>
      </w:r>
      <w:r w:rsidR="006D3062">
        <w:t>,</w:t>
      </w:r>
      <w:r>
        <w:t xml:space="preserve"> requiring in-kind funding agreements to be phased out by the end of the transition.</w:t>
      </w:r>
      <w:r>
        <w:rPr>
          <w:rStyle w:val="FootnoteReference"/>
        </w:rPr>
        <w:footnoteReference w:id="44"/>
      </w:r>
      <w:r>
        <w:t xml:space="preserve"> </w:t>
      </w:r>
      <w:r w:rsidR="00D52811">
        <w:t>Currently</w:t>
      </w:r>
      <w:r w:rsidR="007053FC">
        <w:t xml:space="preserve"> state and territory governments can provide existing disability supports, such as residential disability housing, as ‘in-kind’ support in lieu of a financial contribution to the scheme. </w:t>
      </w:r>
      <w:r w:rsidR="00D52811">
        <w:t>Under the</w:t>
      </w:r>
      <w:bookmarkStart w:id="1" w:name="_Toc354063887"/>
      <w:r w:rsidR="00D52811" w:rsidRPr="00D52811">
        <w:rPr>
          <w:color w:val="000000"/>
          <w:sz w:val="32"/>
          <w:szCs w:val="32"/>
          <w:shd w:val="clear" w:color="auto" w:fill="FFFFFF"/>
        </w:rPr>
        <w:t xml:space="preserve"> </w:t>
      </w:r>
      <w:r w:rsidR="00D52811" w:rsidRPr="00640F9B">
        <w:rPr>
          <w:i/>
        </w:rPr>
        <w:t>NDIS (Plan Management) Rules 2013</w:t>
      </w:r>
      <w:bookmarkEnd w:id="1"/>
      <w:r w:rsidR="00D52811" w:rsidRPr="00D52811">
        <w:t xml:space="preserve"> </w:t>
      </w:r>
      <w:r w:rsidR="00D52811">
        <w:t xml:space="preserve">where in-kind support is </w:t>
      </w:r>
      <w:r>
        <w:t>available</w:t>
      </w:r>
      <w:r w:rsidR="00D52811">
        <w:t>, the participant’s plan must identify that the support will be provided by the relevant provider of that in-kind support.</w:t>
      </w:r>
      <w:r w:rsidR="00D52811">
        <w:rPr>
          <w:rStyle w:val="FootnoteReference"/>
        </w:rPr>
        <w:footnoteReference w:id="45"/>
      </w:r>
      <w:r w:rsidR="00D52811">
        <w:t xml:space="preserve"> </w:t>
      </w:r>
      <w:r w:rsidR="006D3062">
        <w:t xml:space="preserve">VCOSS believes </w:t>
      </w:r>
      <w:r w:rsidR="00213A85">
        <w:t>this undermines</w:t>
      </w:r>
      <w:r w:rsidR="00D52811">
        <w:t xml:space="preserve"> participant choice and control in se</w:t>
      </w:r>
      <w:r>
        <w:t>lecting their provider</w:t>
      </w:r>
      <w:r w:rsidR="005972A8">
        <w:t xml:space="preserve">, </w:t>
      </w:r>
      <w:r w:rsidR="006D3062">
        <w:t xml:space="preserve">which is </w:t>
      </w:r>
      <w:r w:rsidR="005972A8">
        <w:t xml:space="preserve">a key goal of the scheme. </w:t>
      </w:r>
    </w:p>
    <w:sectPr w:rsidR="002A409B" w:rsidRPr="00376E23" w:rsidSect="000B7B4A">
      <w:headerReference w:type="default" r:id="rId12"/>
      <w:footerReference w:type="default" r:id="rId13"/>
      <w:footerReference w:type="first" r:id="rId14"/>
      <w:pgSz w:w="11906" w:h="16838"/>
      <w:pgMar w:top="1440" w:right="1440" w:bottom="2127" w:left="1440" w:header="708" w:footer="55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B6796E" w14:textId="77777777" w:rsidR="00504247" w:rsidRDefault="00504247" w:rsidP="00505FF0">
      <w:pPr>
        <w:spacing w:after="0" w:line="240" w:lineRule="auto"/>
      </w:pPr>
      <w:r>
        <w:separator/>
      </w:r>
    </w:p>
  </w:endnote>
  <w:endnote w:type="continuationSeparator" w:id="0">
    <w:p w14:paraId="779C81C1" w14:textId="77777777" w:rsidR="00504247" w:rsidRDefault="00504247" w:rsidP="00505F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ArialMT">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264021"/>
      <w:docPartObj>
        <w:docPartGallery w:val="Page Numbers (Bottom of Page)"/>
        <w:docPartUnique/>
      </w:docPartObj>
    </w:sdtPr>
    <w:sdtEndPr>
      <w:rPr>
        <w:noProof/>
      </w:rPr>
    </w:sdtEndPr>
    <w:sdtContent>
      <w:p w14:paraId="7B9089FC" w14:textId="77777777" w:rsidR="001B71F8" w:rsidRDefault="001B71F8">
        <w:pPr>
          <w:pStyle w:val="Footer"/>
          <w:jc w:val="right"/>
        </w:pPr>
        <w:r>
          <w:t xml:space="preserve">   </w:t>
        </w:r>
      </w:p>
      <w:p w14:paraId="730A8D64" w14:textId="77777777" w:rsidR="001B71F8" w:rsidRDefault="001B71F8">
        <w:pPr>
          <w:pStyle w:val="Footer"/>
          <w:jc w:val="right"/>
        </w:pPr>
      </w:p>
      <w:p w14:paraId="76DF377A" w14:textId="34BF9538" w:rsidR="001B71F8" w:rsidRDefault="001B71F8" w:rsidP="0048654F">
        <w:pPr>
          <w:pStyle w:val="Footer"/>
        </w:pPr>
        <w:r w:rsidRPr="00DD49E7">
          <w:t>NDIS Costs</w:t>
        </w:r>
        <w:r w:rsidR="0048654F">
          <w:t xml:space="preserve"> Position Paper</w:t>
        </w:r>
        <w:r>
          <w:tab/>
        </w:r>
        <w:r w:rsidR="0048654F">
          <w:tab/>
        </w:r>
        <w:r>
          <w:fldChar w:fldCharType="begin"/>
        </w:r>
        <w:r>
          <w:instrText xml:space="preserve"> PAGE   \* MERGEFORMAT </w:instrText>
        </w:r>
        <w:r>
          <w:fldChar w:fldCharType="separate"/>
        </w:r>
        <w:r w:rsidR="00742355">
          <w:rPr>
            <w:noProof/>
          </w:rPr>
          <w:t>8</w:t>
        </w:r>
        <w:r>
          <w:rPr>
            <w:noProof/>
          </w:rPr>
          <w:fldChar w:fldCharType="end"/>
        </w:r>
      </w:p>
    </w:sdtContent>
  </w:sdt>
  <w:p w14:paraId="6C6030CA" w14:textId="77777777" w:rsidR="001B71F8" w:rsidRDefault="001B71F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7CF65D" w14:textId="77777777" w:rsidR="001B71F8" w:rsidRDefault="001B71F8" w:rsidP="008A69D9"/>
  <w:p w14:paraId="4E043449" w14:textId="77777777" w:rsidR="001B71F8" w:rsidRDefault="001B71F8" w:rsidP="008A69D9">
    <w:pPr>
      <w:jc w:val="center"/>
    </w:pPr>
    <w:r>
      <w:rPr>
        <w:noProof/>
        <w:lang w:eastAsia="en-AU"/>
      </w:rPr>
      <w:drawing>
        <wp:anchor distT="0" distB="0" distL="114300" distR="114300" simplePos="0" relativeHeight="251661312" behindDoc="1" locked="0" layoutInCell="1" allowOverlap="1" wp14:anchorId="7E904F51" wp14:editId="013FC0FA">
          <wp:simplePos x="0" y="0"/>
          <wp:positionH relativeFrom="page">
            <wp:align>left</wp:align>
          </wp:positionH>
          <wp:positionV relativeFrom="bottomMargin">
            <wp:align>top</wp:align>
          </wp:positionV>
          <wp:extent cx="7559040" cy="76200"/>
          <wp:effectExtent l="0" t="0" r="381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p head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762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Pr="00E26F3B">
      <w:rPr>
        <w:rFonts w:cs="Arial"/>
        <w:b/>
        <w:color w:val="D84920"/>
      </w:rPr>
      <w:t>Victorian Council of Social Service</w:t>
    </w:r>
    <w:r w:rsidRPr="00E26F3B">
      <w:rPr>
        <w:rFonts w:cs="Arial"/>
        <w:b/>
        <w:color w:val="D84920"/>
      </w:rPr>
      <w:br/>
    </w:r>
    <w:r w:rsidRPr="00E26F3B">
      <w:rPr>
        <w:rFonts w:cs="Arial"/>
      </w:rPr>
      <w:t>Level 8, 128 Exhibition Street. Melbourne, Victoria, 3000</w:t>
    </w:r>
    <w:r w:rsidRPr="00E26F3B">
      <w:rPr>
        <w:rFonts w:cs="Arial"/>
      </w:rPr>
      <w:br/>
      <w:t>+61 3 9235 1000</w:t>
    </w:r>
    <w:r>
      <w:rPr>
        <w:rFonts w:cs="Arial"/>
      </w:rPr>
      <w:t xml:space="preserve">     </w:t>
    </w:r>
    <w:r w:rsidRPr="00E26F3B">
      <w:rPr>
        <w:rFonts w:cs="Arial"/>
      </w:rPr>
      <w:t>@</w:t>
    </w:r>
    <w:proofErr w:type="spellStart"/>
    <w:r>
      <w:rPr>
        <w:rFonts w:cs="Arial"/>
      </w:rPr>
      <w:t>vcoss</w:t>
    </w:r>
    <w:proofErr w:type="spellEnd"/>
    <w:r>
      <w:rPr>
        <w:rFonts w:cs="Arial"/>
      </w:rPr>
      <w:t xml:space="preserve">     </w:t>
    </w:r>
    <w:r w:rsidRPr="00E26F3B">
      <w:rPr>
        <w:rFonts w:cs="Arial"/>
      </w:rPr>
      <w:t>vcoss.org.au</w:t>
    </w:r>
    <w:r>
      <w:rPr>
        <w:rFonts w:cs="Arial"/>
      </w:rPr>
      <w:t xml:space="preserve"> </w:t>
    </w:r>
    <w:r>
      <w:rPr>
        <w:rFonts w:cs="Arial"/>
      </w:rPr>
      <w:br/>
      <w:t>vcoss@vcoss.org.au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47A6BA" w14:textId="77777777" w:rsidR="00504247" w:rsidRDefault="00504247" w:rsidP="00505FF0">
      <w:pPr>
        <w:spacing w:after="0" w:line="240" w:lineRule="auto"/>
      </w:pPr>
      <w:r>
        <w:separator/>
      </w:r>
    </w:p>
  </w:footnote>
  <w:footnote w:type="continuationSeparator" w:id="0">
    <w:p w14:paraId="281E8DF4" w14:textId="77777777" w:rsidR="00504247" w:rsidRDefault="00504247" w:rsidP="00505FF0">
      <w:pPr>
        <w:spacing w:after="0" w:line="240" w:lineRule="auto"/>
      </w:pPr>
      <w:r>
        <w:continuationSeparator/>
      </w:r>
    </w:p>
  </w:footnote>
  <w:footnote w:id="1">
    <w:p w14:paraId="0C76EA54" w14:textId="684BCE8C" w:rsidR="000A7A85" w:rsidRPr="00C54FFF" w:rsidRDefault="000A7A85" w:rsidP="000A7A85">
      <w:pPr>
        <w:pStyle w:val="FootnoteText"/>
        <w:rPr>
          <w:sz w:val="16"/>
          <w:szCs w:val="16"/>
        </w:rPr>
      </w:pPr>
      <w:r w:rsidRPr="00C54FFF">
        <w:rPr>
          <w:rStyle w:val="FootnoteReference"/>
          <w:sz w:val="16"/>
          <w:szCs w:val="16"/>
        </w:rPr>
        <w:footnoteRef/>
      </w:r>
      <w:r w:rsidRPr="00C54FFF">
        <w:rPr>
          <w:sz w:val="16"/>
          <w:szCs w:val="16"/>
        </w:rPr>
        <w:t xml:space="preserve"> </w:t>
      </w:r>
      <w:r w:rsidRPr="000A7A85">
        <w:rPr>
          <w:sz w:val="16"/>
          <w:szCs w:val="16"/>
        </w:rPr>
        <w:t xml:space="preserve">VCOSS </w:t>
      </w:r>
      <w:hyperlink r:id="rId1" w:history="1">
        <w:r w:rsidRPr="000A7A85">
          <w:rPr>
            <w:rStyle w:val="Hyperlink"/>
            <w:sz w:val="16"/>
            <w:szCs w:val="16"/>
          </w:rPr>
          <w:t>More than charity: Victoria’s community sector charities</w:t>
        </w:r>
      </w:hyperlink>
      <w:r>
        <w:rPr>
          <w:rStyle w:val="Hyperlink"/>
          <w:sz w:val="16"/>
          <w:szCs w:val="16"/>
        </w:rPr>
        <w:t xml:space="preserve">, </w:t>
      </w:r>
      <w:r w:rsidRPr="00562074">
        <w:rPr>
          <w:sz w:val="16"/>
          <w:szCs w:val="16"/>
        </w:rPr>
        <w:t>2016</w:t>
      </w:r>
      <w:r>
        <w:rPr>
          <w:sz w:val="16"/>
          <w:szCs w:val="16"/>
        </w:rPr>
        <w:t>.</w:t>
      </w:r>
      <w:r w:rsidRPr="00562074">
        <w:rPr>
          <w:sz w:val="16"/>
          <w:szCs w:val="16"/>
        </w:rPr>
        <w:t xml:space="preserve"> </w:t>
      </w:r>
      <w:r w:rsidRPr="000A7A85">
        <w:rPr>
          <w:sz w:val="16"/>
          <w:szCs w:val="16"/>
        </w:rPr>
        <w:t xml:space="preserve"> </w:t>
      </w:r>
    </w:p>
  </w:footnote>
  <w:footnote w:id="2">
    <w:p w14:paraId="29E705CB" w14:textId="77777777" w:rsidR="001B71F8" w:rsidRPr="00927DFE" w:rsidRDefault="001B71F8" w:rsidP="00833527">
      <w:pPr>
        <w:pStyle w:val="FootnoteText"/>
        <w:rPr>
          <w:sz w:val="16"/>
          <w:szCs w:val="16"/>
        </w:rPr>
      </w:pPr>
      <w:r w:rsidRPr="00927DFE">
        <w:rPr>
          <w:rStyle w:val="FootnoteReference"/>
          <w:sz w:val="16"/>
          <w:szCs w:val="16"/>
        </w:rPr>
        <w:footnoteRef/>
      </w:r>
      <w:r w:rsidRPr="00927DFE">
        <w:rPr>
          <w:sz w:val="16"/>
          <w:szCs w:val="16"/>
        </w:rPr>
        <w:t xml:space="preserve"> </w:t>
      </w:r>
      <w:r w:rsidRPr="00927DFE">
        <w:rPr>
          <w:rFonts w:cs="Arial"/>
          <w:iCs/>
          <w:sz w:val="16"/>
          <w:szCs w:val="16"/>
        </w:rPr>
        <w:t>Productivity Commission</w:t>
      </w:r>
      <w:r w:rsidRPr="00927DFE">
        <w:rPr>
          <w:rFonts w:cs="Arial"/>
          <w:i/>
          <w:iCs/>
          <w:sz w:val="16"/>
          <w:szCs w:val="16"/>
        </w:rPr>
        <w:t>, National Disability Insurance Scheme (NDIS) Costs</w:t>
      </w:r>
      <w:r w:rsidRPr="00927DFE">
        <w:rPr>
          <w:rFonts w:cs="Arial"/>
          <w:sz w:val="16"/>
          <w:szCs w:val="16"/>
        </w:rPr>
        <w:t>, Position Paper, Canberra, 2017, pp</w:t>
      </w:r>
      <w:r>
        <w:rPr>
          <w:sz w:val="16"/>
          <w:szCs w:val="16"/>
        </w:rPr>
        <w:t xml:space="preserve">. 2, </w:t>
      </w:r>
      <w:r w:rsidRPr="00927DFE">
        <w:rPr>
          <w:sz w:val="16"/>
          <w:szCs w:val="16"/>
        </w:rPr>
        <w:t xml:space="preserve">27. </w:t>
      </w:r>
    </w:p>
  </w:footnote>
  <w:footnote w:id="3">
    <w:p w14:paraId="1ED6026F" w14:textId="474D8325" w:rsidR="001B71F8" w:rsidRPr="00927DFE" w:rsidRDefault="001B71F8" w:rsidP="00833527">
      <w:pPr>
        <w:pStyle w:val="FootnoteText"/>
        <w:rPr>
          <w:sz w:val="16"/>
          <w:szCs w:val="16"/>
        </w:rPr>
      </w:pPr>
      <w:r w:rsidRPr="00927DFE">
        <w:rPr>
          <w:rStyle w:val="FootnoteReference"/>
          <w:sz w:val="16"/>
          <w:szCs w:val="16"/>
        </w:rPr>
        <w:footnoteRef/>
      </w:r>
      <w:r w:rsidRPr="00927DFE">
        <w:rPr>
          <w:sz w:val="16"/>
          <w:szCs w:val="16"/>
        </w:rPr>
        <w:t xml:space="preserve"> </w:t>
      </w:r>
      <w:r>
        <w:rPr>
          <w:rFonts w:cs="Arial"/>
          <w:iCs/>
          <w:sz w:val="16"/>
          <w:szCs w:val="16"/>
        </w:rPr>
        <w:t>Ibid.</w:t>
      </w:r>
      <w:r w:rsidRPr="00927DFE">
        <w:rPr>
          <w:sz w:val="16"/>
          <w:szCs w:val="16"/>
        </w:rPr>
        <w:t xml:space="preserve"> </w:t>
      </w:r>
    </w:p>
  </w:footnote>
  <w:footnote w:id="4">
    <w:p w14:paraId="46E7B6C2" w14:textId="08C8BFDB" w:rsidR="001B71F8" w:rsidRPr="007320D5" w:rsidRDefault="001B71F8" w:rsidP="00AC090E">
      <w:pPr>
        <w:pStyle w:val="FootnoteText"/>
        <w:rPr>
          <w:sz w:val="16"/>
          <w:szCs w:val="16"/>
        </w:rPr>
      </w:pPr>
      <w:r w:rsidRPr="007320D5">
        <w:rPr>
          <w:rStyle w:val="FootnoteReference"/>
          <w:sz w:val="16"/>
          <w:szCs w:val="16"/>
        </w:rPr>
        <w:footnoteRef/>
      </w:r>
      <w:r w:rsidRPr="007320D5">
        <w:rPr>
          <w:sz w:val="16"/>
          <w:szCs w:val="16"/>
        </w:rPr>
        <w:t xml:space="preserve"> </w:t>
      </w:r>
      <w:r w:rsidRPr="007320D5">
        <w:rPr>
          <w:rFonts w:cs="Arial"/>
          <w:iCs/>
          <w:sz w:val="16"/>
          <w:szCs w:val="16"/>
        </w:rPr>
        <w:t>Productivity Commission</w:t>
      </w:r>
      <w:r w:rsidRPr="007320D5">
        <w:rPr>
          <w:rFonts w:cs="Arial"/>
          <w:i/>
          <w:iCs/>
          <w:sz w:val="16"/>
          <w:szCs w:val="16"/>
        </w:rPr>
        <w:t>, National Disability Insurance Scheme (NDIS) Costs</w:t>
      </w:r>
      <w:r w:rsidRPr="007320D5">
        <w:rPr>
          <w:rFonts w:cs="Arial"/>
          <w:sz w:val="16"/>
          <w:szCs w:val="16"/>
        </w:rPr>
        <w:t xml:space="preserve">, Position Paper, Canberra, 2017, </w:t>
      </w:r>
      <w:r>
        <w:rPr>
          <w:rFonts w:cs="Arial"/>
          <w:sz w:val="16"/>
          <w:szCs w:val="16"/>
        </w:rPr>
        <w:t>p</w:t>
      </w:r>
      <w:r>
        <w:rPr>
          <w:sz w:val="16"/>
          <w:szCs w:val="16"/>
        </w:rPr>
        <w:t>.</w:t>
      </w:r>
      <w:r w:rsidRPr="007320D5">
        <w:rPr>
          <w:sz w:val="16"/>
          <w:szCs w:val="16"/>
        </w:rPr>
        <w:t>281.</w:t>
      </w:r>
    </w:p>
  </w:footnote>
  <w:footnote w:id="5">
    <w:p w14:paraId="425B1807" w14:textId="7CB6E5DB" w:rsidR="001B71F8" w:rsidRPr="007320D5" w:rsidRDefault="001B71F8" w:rsidP="00AC090E">
      <w:pPr>
        <w:pStyle w:val="FootnoteText"/>
        <w:rPr>
          <w:sz w:val="16"/>
          <w:szCs w:val="16"/>
        </w:rPr>
      </w:pPr>
      <w:r w:rsidRPr="007320D5">
        <w:rPr>
          <w:rStyle w:val="FootnoteReference"/>
          <w:sz w:val="16"/>
          <w:szCs w:val="16"/>
        </w:rPr>
        <w:footnoteRef/>
      </w:r>
      <w:r w:rsidRPr="007320D5">
        <w:rPr>
          <w:sz w:val="16"/>
          <w:szCs w:val="16"/>
        </w:rPr>
        <w:t xml:space="preserve"> </w:t>
      </w:r>
      <w:proofErr w:type="gramStart"/>
      <w:r>
        <w:rPr>
          <w:rFonts w:cs="Arial"/>
          <w:iCs/>
          <w:sz w:val="16"/>
          <w:szCs w:val="16"/>
        </w:rPr>
        <w:t>Ibid.</w:t>
      </w:r>
      <w:r w:rsidRPr="007320D5">
        <w:rPr>
          <w:rFonts w:cs="Arial"/>
          <w:sz w:val="16"/>
          <w:szCs w:val="16"/>
        </w:rPr>
        <w:t>,</w:t>
      </w:r>
      <w:proofErr w:type="gramEnd"/>
      <w:r w:rsidRPr="007320D5">
        <w:rPr>
          <w:rFonts w:cs="Arial"/>
          <w:sz w:val="16"/>
          <w:szCs w:val="16"/>
        </w:rPr>
        <w:t xml:space="preserve"> </w:t>
      </w:r>
      <w:r>
        <w:rPr>
          <w:rFonts w:cs="Arial"/>
          <w:sz w:val="16"/>
          <w:szCs w:val="16"/>
        </w:rPr>
        <w:t>p</w:t>
      </w:r>
      <w:r w:rsidRPr="007320D5">
        <w:rPr>
          <w:sz w:val="16"/>
          <w:szCs w:val="16"/>
        </w:rPr>
        <w:t>.54.</w:t>
      </w:r>
    </w:p>
  </w:footnote>
  <w:footnote w:id="6">
    <w:p w14:paraId="51A0F5C6" w14:textId="0A82AA0D" w:rsidR="001B71F8" w:rsidRPr="00927DFE" w:rsidRDefault="001B71F8">
      <w:pPr>
        <w:pStyle w:val="FootnoteText"/>
        <w:rPr>
          <w:sz w:val="16"/>
          <w:szCs w:val="16"/>
        </w:rPr>
      </w:pPr>
      <w:r w:rsidRPr="00927DFE">
        <w:rPr>
          <w:rStyle w:val="FootnoteReference"/>
          <w:sz w:val="16"/>
          <w:szCs w:val="16"/>
        </w:rPr>
        <w:footnoteRef/>
      </w:r>
      <w:r w:rsidRPr="00927DFE">
        <w:rPr>
          <w:sz w:val="16"/>
          <w:szCs w:val="16"/>
        </w:rPr>
        <w:t xml:space="preserve"> </w:t>
      </w:r>
      <w:proofErr w:type="gramStart"/>
      <w:r>
        <w:rPr>
          <w:rFonts w:cs="Arial"/>
          <w:iCs/>
          <w:sz w:val="16"/>
          <w:szCs w:val="16"/>
        </w:rPr>
        <w:t>Ibid.</w:t>
      </w:r>
      <w:r w:rsidRPr="007320D5">
        <w:rPr>
          <w:rFonts w:cs="Arial"/>
          <w:sz w:val="16"/>
          <w:szCs w:val="16"/>
        </w:rPr>
        <w:t>,</w:t>
      </w:r>
      <w:proofErr w:type="gramEnd"/>
      <w:r w:rsidRPr="007320D5">
        <w:rPr>
          <w:rFonts w:cs="Arial"/>
          <w:sz w:val="16"/>
          <w:szCs w:val="16"/>
        </w:rPr>
        <w:t xml:space="preserve"> </w:t>
      </w:r>
      <w:r w:rsidRPr="00927DFE">
        <w:rPr>
          <w:rFonts w:cs="Arial"/>
          <w:sz w:val="16"/>
          <w:szCs w:val="16"/>
        </w:rPr>
        <w:t>p</w:t>
      </w:r>
      <w:r w:rsidRPr="00927DFE">
        <w:rPr>
          <w:sz w:val="16"/>
          <w:szCs w:val="16"/>
        </w:rPr>
        <w:t>.147.</w:t>
      </w:r>
    </w:p>
  </w:footnote>
  <w:footnote w:id="7">
    <w:p w14:paraId="5233896C" w14:textId="2866B23F" w:rsidR="001B71F8" w:rsidRPr="00927DFE" w:rsidRDefault="001B71F8" w:rsidP="00FD59E8">
      <w:pPr>
        <w:pStyle w:val="FootnoteText"/>
        <w:rPr>
          <w:sz w:val="16"/>
          <w:szCs w:val="16"/>
        </w:rPr>
      </w:pPr>
      <w:r w:rsidRPr="00927DFE">
        <w:rPr>
          <w:rStyle w:val="FootnoteReference"/>
          <w:sz w:val="16"/>
          <w:szCs w:val="16"/>
        </w:rPr>
        <w:footnoteRef/>
      </w:r>
      <w:r w:rsidRPr="00927DFE">
        <w:rPr>
          <w:sz w:val="16"/>
          <w:szCs w:val="16"/>
        </w:rPr>
        <w:t xml:space="preserve"> </w:t>
      </w:r>
      <w:proofErr w:type="gramStart"/>
      <w:r>
        <w:rPr>
          <w:rFonts w:cs="Arial"/>
          <w:iCs/>
          <w:sz w:val="16"/>
          <w:szCs w:val="16"/>
        </w:rPr>
        <w:t>Ibid.</w:t>
      </w:r>
      <w:r w:rsidRPr="007320D5">
        <w:rPr>
          <w:rFonts w:cs="Arial"/>
          <w:sz w:val="16"/>
          <w:szCs w:val="16"/>
        </w:rPr>
        <w:t>,</w:t>
      </w:r>
      <w:proofErr w:type="gramEnd"/>
      <w:r w:rsidRPr="007320D5">
        <w:rPr>
          <w:rFonts w:cs="Arial"/>
          <w:sz w:val="16"/>
          <w:szCs w:val="16"/>
        </w:rPr>
        <w:t xml:space="preserve"> </w:t>
      </w:r>
      <w:r w:rsidRPr="00927DFE">
        <w:rPr>
          <w:sz w:val="16"/>
          <w:szCs w:val="16"/>
        </w:rPr>
        <w:t>p.56.</w:t>
      </w:r>
    </w:p>
  </w:footnote>
  <w:footnote w:id="8">
    <w:p w14:paraId="1E2BDC16" w14:textId="7C757F23" w:rsidR="001B71F8" w:rsidRPr="00927DFE" w:rsidRDefault="001B71F8" w:rsidP="00FD59E8">
      <w:pPr>
        <w:pStyle w:val="FootnoteText"/>
        <w:rPr>
          <w:sz w:val="16"/>
          <w:szCs w:val="16"/>
        </w:rPr>
      </w:pPr>
      <w:r w:rsidRPr="00927DFE">
        <w:rPr>
          <w:rStyle w:val="FootnoteReference"/>
          <w:sz w:val="16"/>
          <w:szCs w:val="16"/>
        </w:rPr>
        <w:footnoteRef/>
      </w:r>
      <w:r w:rsidRPr="00927DFE">
        <w:rPr>
          <w:sz w:val="16"/>
          <w:szCs w:val="16"/>
        </w:rPr>
        <w:t xml:space="preserve"> </w:t>
      </w:r>
      <w:proofErr w:type="gramStart"/>
      <w:r>
        <w:rPr>
          <w:rFonts w:cs="Arial"/>
          <w:iCs/>
          <w:sz w:val="16"/>
          <w:szCs w:val="16"/>
        </w:rPr>
        <w:t>Ibid.</w:t>
      </w:r>
      <w:r w:rsidRPr="007320D5">
        <w:rPr>
          <w:rFonts w:cs="Arial"/>
          <w:sz w:val="16"/>
          <w:szCs w:val="16"/>
        </w:rPr>
        <w:t>,</w:t>
      </w:r>
      <w:proofErr w:type="gramEnd"/>
      <w:r w:rsidRPr="00927DFE">
        <w:rPr>
          <w:rFonts w:cs="Arial"/>
          <w:sz w:val="16"/>
          <w:szCs w:val="16"/>
        </w:rPr>
        <w:t xml:space="preserve"> </w:t>
      </w:r>
      <w:r w:rsidRPr="00927DFE">
        <w:rPr>
          <w:sz w:val="16"/>
          <w:szCs w:val="16"/>
        </w:rPr>
        <w:t>p.56.</w:t>
      </w:r>
    </w:p>
  </w:footnote>
  <w:footnote w:id="9">
    <w:p w14:paraId="194D773D" w14:textId="77777777" w:rsidR="001B71F8" w:rsidRDefault="001B71F8" w:rsidP="004C7BD5">
      <w:pPr>
        <w:pStyle w:val="FootnoteText"/>
      </w:pPr>
      <w:r w:rsidRPr="00927DFE">
        <w:rPr>
          <w:rStyle w:val="FootnoteReference"/>
          <w:sz w:val="16"/>
          <w:szCs w:val="16"/>
        </w:rPr>
        <w:footnoteRef/>
      </w:r>
      <w:r w:rsidRPr="00927DFE">
        <w:rPr>
          <w:sz w:val="16"/>
          <w:szCs w:val="16"/>
        </w:rPr>
        <w:t xml:space="preserve"> NDIA, </w:t>
      </w:r>
      <w:r w:rsidRPr="00927DFE">
        <w:rPr>
          <w:i/>
          <w:sz w:val="16"/>
          <w:szCs w:val="16"/>
        </w:rPr>
        <w:t>Operational Guidelines, Access to the NDIS</w:t>
      </w:r>
      <w:r w:rsidRPr="00927DFE">
        <w:rPr>
          <w:sz w:val="16"/>
          <w:szCs w:val="16"/>
        </w:rPr>
        <w:t xml:space="preserve">, </w:t>
      </w:r>
      <w:hyperlink r:id="rId2" w:history="1">
        <w:r w:rsidRPr="00927DFE">
          <w:rPr>
            <w:rStyle w:val="Hyperlink"/>
            <w:sz w:val="16"/>
            <w:szCs w:val="16"/>
          </w:rPr>
          <w:t>https://www.ndis.gov.au/operational-guideline/access/list-d.html</w:t>
        </w:r>
      </w:hyperlink>
      <w:r w:rsidRPr="00927DFE">
        <w:rPr>
          <w:sz w:val="16"/>
          <w:szCs w:val="16"/>
        </w:rPr>
        <w:t>, accessed 30 June 2017.</w:t>
      </w:r>
      <w:r>
        <w:t xml:space="preserve"> </w:t>
      </w:r>
    </w:p>
  </w:footnote>
  <w:footnote w:id="10">
    <w:p w14:paraId="4BE42C90" w14:textId="77777777" w:rsidR="001B71F8" w:rsidRPr="00927DFE" w:rsidRDefault="001B71F8" w:rsidP="004C7BD5">
      <w:pPr>
        <w:pStyle w:val="FootnoteText"/>
        <w:rPr>
          <w:sz w:val="16"/>
          <w:szCs w:val="16"/>
        </w:rPr>
      </w:pPr>
      <w:r w:rsidRPr="00927DFE">
        <w:rPr>
          <w:rStyle w:val="FootnoteReference"/>
          <w:sz w:val="16"/>
          <w:szCs w:val="16"/>
        </w:rPr>
        <w:footnoteRef/>
      </w:r>
      <w:r w:rsidRPr="00927DFE">
        <w:rPr>
          <w:sz w:val="16"/>
          <w:szCs w:val="16"/>
        </w:rPr>
        <w:t xml:space="preserve"> NDIA, </w:t>
      </w:r>
      <w:r w:rsidRPr="005C354A">
        <w:rPr>
          <w:i/>
          <w:sz w:val="16"/>
          <w:szCs w:val="16"/>
        </w:rPr>
        <w:t>Access to the NDIS</w:t>
      </w:r>
      <w:r w:rsidRPr="00927DFE">
        <w:rPr>
          <w:sz w:val="16"/>
          <w:szCs w:val="16"/>
        </w:rPr>
        <w:t xml:space="preserve">, </w:t>
      </w:r>
      <w:hyperlink r:id="rId3" w:history="1">
        <w:r w:rsidRPr="00927DFE">
          <w:rPr>
            <w:rStyle w:val="Hyperlink"/>
            <w:sz w:val="16"/>
            <w:szCs w:val="16"/>
          </w:rPr>
          <w:t>https://www.ndis.gov.au/operational-guideline/access/early-intervention-requirements</w:t>
        </w:r>
      </w:hyperlink>
      <w:r w:rsidRPr="00927DFE">
        <w:rPr>
          <w:sz w:val="16"/>
          <w:szCs w:val="16"/>
        </w:rPr>
        <w:t>, accessed 30 June 2017.</w:t>
      </w:r>
    </w:p>
  </w:footnote>
  <w:footnote w:id="11">
    <w:p w14:paraId="0B8E5C25" w14:textId="0C1A642D" w:rsidR="001B71F8" w:rsidRPr="00927DFE" w:rsidRDefault="001B71F8" w:rsidP="004C7BD5">
      <w:pPr>
        <w:pStyle w:val="FootnoteText"/>
        <w:rPr>
          <w:sz w:val="16"/>
          <w:szCs w:val="16"/>
        </w:rPr>
      </w:pPr>
      <w:r w:rsidRPr="00927DFE">
        <w:rPr>
          <w:rStyle w:val="FootnoteReference"/>
          <w:sz w:val="16"/>
          <w:szCs w:val="16"/>
        </w:rPr>
        <w:footnoteRef/>
      </w:r>
      <w:r w:rsidRPr="00927DFE">
        <w:rPr>
          <w:sz w:val="16"/>
          <w:szCs w:val="16"/>
        </w:rPr>
        <w:t xml:space="preserve"> </w:t>
      </w:r>
      <w:r w:rsidRPr="00927DFE">
        <w:rPr>
          <w:rFonts w:cs="Arial"/>
          <w:iCs/>
          <w:sz w:val="16"/>
          <w:szCs w:val="16"/>
        </w:rPr>
        <w:t>Productivity Commission</w:t>
      </w:r>
      <w:r w:rsidRPr="00927DFE">
        <w:rPr>
          <w:rFonts w:cs="Arial"/>
          <w:i/>
          <w:iCs/>
          <w:sz w:val="16"/>
          <w:szCs w:val="16"/>
        </w:rPr>
        <w:t xml:space="preserve">, </w:t>
      </w:r>
      <w:r w:rsidRPr="000F03DA">
        <w:rPr>
          <w:rFonts w:cs="Arial"/>
          <w:iCs/>
          <w:sz w:val="16"/>
          <w:szCs w:val="16"/>
        </w:rPr>
        <w:t xml:space="preserve">op. </w:t>
      </w:r>
      <w:proofErr w:type="spellStart"/>
      <w:r w:rsidRPr="000F03DA">
        <w:rPr>
          <w:rFonts w:cs="Arial"/>
          <w:iCs/>
          <w:sz w:val="16"/>
          <w:szCs w:val="16"/>
        </w:rPr>
        <w:t>cit</w:t>
      </w:r>
      <w:proofErr w:type="spellEnd"/>
      <w:r w:rsidRPr="000F03DA">
        <w:rPr>
          <w:rFonts w:cs="Arial"/>
          <w:sz w:val="16"/>
          <w:szCs w:val="16"/>
        </w:rPr>
        <w:t xml:space="preserve">, </w:t>
      </w:r>
      <w:r>
        <w:rPr>
          <w:rFonts w:cs="Arial"/>
          <w:sz w:val="16"/>
          <w:szCs w:val="16"/>
        </w:rPr>
        <w:t>p</w:t>
      </w:r>
      <w:r w:rsidRPr="00927DFE">
        <w:rPr>
          <w:sz w:val="16"/>
          <w:szCs w:val="16"/>
        </w:rPr>
        <w:t>p.138-139.</w:t>
      </w:r>
    </w:p>
  </w:footnote>
  <w:footnote w:id="12">
    <w:p w14:paraId="2500E9F3" w14:textId="38E9A056" w:rsidR="001B71F8" w:rsidRPr="00FB72AC" w:rsidRDefault="001B71F8">
      <w:pPr>
        <w:pStyle w:val="FootnoteText"/>
        <w:rPr>
          <w:sz w:val="16"/>
          <w:szCs w:val="16"/>
        </w:rPr>
      </w:pPr>
      <w:r w:rsidRPr="00274B3B">
        <w:rPr>
          <w:rStyle w:val="FootnoteReference"/>
          <w:sz w:val="16"/>
          <w:szCs w:val="16"/>
        </w:rPr>
        <w:footnoteRef/>
      </w:r>
      <w:r w:rsidRPr="00274B3B">
        <w:rPr>
          <w:sz w:val="16"/>
          <w:szCs w:val="16"/>
        </w:rPr>
        <w:t xml:space="preserve"> </w:t>
      </w:r>
      <w:r w:rsidRPr="00274B3B">
        <w:rPr>
          <w:rFonts w:cs="Arial"/>
          <w:sz w:val="16"/>
          <w:szCs w:val="16"/>
        </w:rPr>
        <w:t>Early Childhood Intervention Australia Victoria / Tasmania, Response to the Productivity Commission position paper on NDIS Costs, July 2017.</w:t>
      </w:r>
    </w:p>
  </w:footnote>
  <w:footnote w:id="13">
    <w:p w14:paraId="31DCBC53" w14:textId="6C0DA724" w:rsidR="001B71F8" w:rsidRPr="00927DFE" w:rsidRDefault="001B71F8" w:rsidP="001A5AEF">
      <w:pPr>
        <w:pStyle w:val="FootnoteText"/>
        <w:rPr>
          <w:sz w:val="16"/>
          <w:szCs w:val="16"/>
        </w:rPr>
      </w:pPr>
      <w:r w:rsidRPr="00927DFE">
        <w:rPr>
          <w:rStyle w:val="FootnoteReference"/>
          <w:sz w:val="16"/>
          <w:szCs w:val="16"/>
        </w:rPr>
        <w:footnoteRef/>
      </w:r>
      <w:r w:rsidRPr="00927DFE">
        <w:rPr>
          <w:sz w:val="16"/>
          <w:szCs w:val="16"/>
        </w:rPr>
        <w:t xml:space="preserve"> </w:t>
      </w:r>
      <w:r>
        <w:rPr>
          <w:rFonts w:cs="Arial"/>
          <w:iCs/>
          <w:sz w:val="16"/>
          <w:szCs w:val="16"/>
        </w:rPr>
        <w:t>Ibid.</w:t>
      </w:r>
      <w:r w:rsidRPr="00927DFE">
        <w:rPr>
          <w:rFonts w:cs="Arial"/>
          <w:sz w:val="16"/>
          <w:szCs w:val="16"/>
        </w:rPr>
        <w:t xml:space="preserve"> </w:t>
      </w:r>
      <w:r>
        <w:rPr>
          <w:rFonts w:cs="Arial"/>
          <w:sz w:val="16"/>
          <w:szCs w:val="16"/>
        </w:rPr>
        <w:t>p</w:t>
      </w:r>
      <w:r w:rsidRPr="00927DFE">
        <w:rPr>
          <w:sz w:val="16"/>
          <w:szCs w:val="16"/>
        </w:rPr>
        <w:t xml:space="preserve">p.125, 144-145. </w:t>
      </w:r>
    </w:p>
  </w:footnote>
  <w:footnote w:id="14">
    <w:p w14:paraId="5E062A40" w14:textId="71CA04A5" w:rsidR="001B71F8" w:rsidRPr="00927DFE" w:rsidRDefault="001B71F8">
      <w:pPr>
        <w:pStyle w:val="FootnoteText"/>
        <w:rPr>
          <w:sz w:val="16"/>
          <w:szCs w:val="16"/>
        </w:rPr>
      </w:pPr>
      <w:r w:rsidRPr="00927DFE">
        <w:rPr>
          <w:rStyle w:val="FootnoteReference"/>
          <w:sz w:val="16"/>
          <w:szCs w:val="16"/>
        </w:rPr>
        <w:footnoteRef/>
      </w:r>
      <w:r w:rsidRPr="00927DFE">
        <w:rPr>
          <w:sz w:val="16"/>
          <w:szCs w:val="16"/>
        </w:rPr>
        <w:t xml:space="preserve"> </w:t>
      </w:r>
      <w:r w:rsidRPr="00927DFE">
        <w:rPr>
          <w:rFonts w:cs="Arial"/>
          <w:iCs/>
          <w:sz w:val="16"/>
          <w:szCs w:val="16"/>
        </w:rPr>
        <w:t>Productivity Commission</w:t>
      </w:r>
      <w:r w:rsidRPr="00927DFE">
        <w:rPr>
          <w:rFonts w:cs="Arial"/>
          <w:i/>
          <w:iCs/>
          <w:sz w:val="16"/>
          <w:szCs w:val="16"/>
        </w:rPr>
        <w:t xml:space="preserve">, </w:t>
      </w:r>
      <w:r>
        <w:rPr>
          <w:rFonts w:cs="Arial"/>
          <w:i/>
          <w:iCs/>
          <w:sz w:val="16"/>
          <w:szCs w:val="16"/>
        </w:rPr>
        <w:t>op. cit.</w:t>
      </w:r>
      <w:r w:rsidRPr="00927DFE">
        <w:rPr>
          <w:rFonts w:cs="Arial"/>
          <w:sz w:val="16"/>
          <w:szCs w:val="16"/>
        </w:rPr>
        <w:t>, p</w:t>
      </w:r>
      <w:r w:rsidRPr="00927DFE">
        <w:rPr>
          <w:sz w:val="16"/>
          <w:szCs w:val="16"/>
        </w:rPr>
        <w:t>.70.</w:t>
      </w:r>
    </w:p>
  </w:footnote>
  <w:footnote w:id="15">
    <w:p w14:paraId="59691432" w14:textId="77777777" w:rsidR="001B71F8" w:rsidRDefault="001B71F8" w:rsidP="007A458F">
      <w:pPr>
        <w:pStyle w:val="FootnoteText"/>
      </w:pPr>
      <w:r w:rsidRPr="00927DFE">
        <w:rPr>
          <w:rStyle w:val="FootnoteReference"/>
          <w:sz w:val="16"/>
          <w:szCs w:val="16"/>
        </w:rPr>
        <w:footnoteRef/>
      </w:r>
      <w:r w:rsidRPr="00927DFE">
        <w:rPr>
          <w:sz w:val="16"/>
          <w:szCs w:val="16"/>
        </w:rPr>
        <w:t xml:space="preserve"> </w:t>
      </w:r>
      <w:proofErr w:type="gramStart"/>
      <w:r>
        <w:rPr>
          <w:rFonts w:cs="Arial"/>
          <w:iCs/>
          <w:sz w:val="16"/>
          <w:szCs w:val="16"/>
        </w:rPr>
        <w:t>Ibid.</w:t>
      </w:r>
      <w:r w:rsidRPr="00927DFE">
        <w:rPr>
          <w:rFonts w:cs="Arial"/>
          <w:sz w:val="16"/>
          <w:szCs w:val="16"/>
        </w:rPr>
        <w:t>,</w:t>
      </w:r>
      <w:proofErr w:type="gramEnd"/>
      <w:r w:rsidRPr="00927DFE">
        <w:rPr>
          <w:rFonts w:cs="Arial"/>
          <w:sz w:val="16"/>
          <w:szCs w:val="16"/>
        </w:rPr>
        <w:t xml:space="preserve"> </w:t>
      </w:r>
      <w:r w:rsidRPr="00927DFE">
        <w:rPr>
          <w:sz w:val="16"/>
          <w:szCs w:val="16"/>
        </w:rPr>
        <w:t>p.227.</w:t>
      </w:r>
    </w:p>
  </w:footnote>
  <w:footnote w:id="16">
    <w:p w14:paraId="5DA85CCE" w14:textId="1D211F9A" w:rsidR="001B71F8" w:rsidRPr="00927DFE" w:rsidRDefault="001B71F8" w:rsidP="00C5120C">
      <w:pPr>
        <w:pStyle w:val="FootnoteText"/>
        <w:rPr>
          <w:sz w:val="16"/>
          <w:szCs w:val="16"/>
        </w:rPr>
      </w:pPr>
      <w:r w:rsidRPr="00927DFE">
        <w:rPr>
          <w:rStyle w:val="FootnoteReference"/>
          <w:sz w:val="16"/>
          <w:szCs w:val="16"/>
        </w:rPr>
        <w:footnoteRef/>
      </w:r>
      <w:r w:rsidRPr="00927DFE">
        <w:rPr>
          <w:sz w:val="16"/>
          <w:szCs w:val="16"/>
        </w:rPr>
        <w:t xml:space="preserve"> VCOSS, </w:t>
      </w:r>
      <w:r w:rsidRPr="00927DFE">
        <w:rPr>
          <w:i/>
          <w:sz w:val="16"/>
          <w:szCs w:val="16"/>
        </w:rPr>
        <w:t xml:space="preserve">Funding the NDIS in full, </w:t>
      </w:r>
      <w:r>
        <w:rPr>
          <w:i/>
          <w:sz w:val="16"/>
          <w:szCs w:val="16"/>
        </w:rPr>
        <w:t>op. cit.,</w:t>
      </w:r>
      <w:r w:rsidRPr="00927DFE">
        <w:rPr>
          <w:sz w:val="16"/>
          <w:szCs w:val="16"/>
        </w:rPr>
        <w:t xml:space="preserve"> pp.9-10.</w:t>
      </w:r>
    </w:p>
  </w:footnote>
  <w:footnote w:id="17">
    <w:p w14:paraId="1B241872" w14:textId="313F05ED" w:rsidR="001B71F8" w:rsidRPr="00927DFE" w:rsidRDefault="001B71F8">
      <w:pPr>
        <w:pStyle w:val="FootnoteText"/>
        <w:rPr>
          <w:sz w:val="16"/>
          <w:szCs w:val="16"/>
        </w:rPr>
      </w:pPr>
      <w:r w:rsidRPr="00927DFE">
        <w:rPr>
          <w:rStyle w:val="FootnoteReference"/>
          <w:sz w:val="16"/>
          <w:szCs w:val="16"/>
        </w:rPr>
        <w:footnoteRef/>
      </w:r>
      <w:r w:rsidRPr="00927DFE">
        <w:rPr>
          <w:sz w:val="16"/>
          <w:szCs w:val="16"/>
        </w:rPr>
        <w:t xml:space="preserve"> </w:t>
      </w:r>
      <w:r w:rsidRPr="00927DFE">
        <w:rPr>
          <w:rFonts w:cs="Arial"/>
          <w:iCs/>
          <w:sz w:val="16"/>
          <w:szCs w:val="16"/>
        </w:rPr>
        <w:t>Productivity Commission</w:t>
      </w:r>
      <w:r w:rsidRPr="00927DFE">
        <w:rPr>
          <w:rFonts w:cs="Arial"/>
          <w:i/>
          <w:iCs/>
          <w:sz w:val="16"/>
          <w:szCs w:val="16"/>
        </w:rPr>
        <w:t xml:space="preserve">, </w:t>
      </w:r>
      <w:proofErr w:type="gramStart"/>
      <w:r w:rsidRPr="000F03DA">
        <w:rPr>
          <w:rFonts w:cs="Arial"/>
          <w:iCs/>
          <w:sz w:val="16"/>
          <w:szCs w:val="16"/>
        </w:rPr>
        <w:t>Ibid.</w:t>
      </w:r>
      <w:r>
        <w:rPr>
          <w:rFonts w:cs="Arial"/>
          <w:iCs/>
          <w:sz w:val="16"/>
          <w:szCs w:val="16"/>
        </w:rPr>
        <w:t>,</w:t>
      </w:r>
      <w:proofErr w:type="gramEnd"/>
      <w:r>
        <w:rPr>
          <w:rFonts w:cs="Arial"/>
          <w:sz w:val="16"/>
          <w:szCs w:val="16"/>
        </w:rPr>
        <w:t xml:space="preserve"> p.</w:t>
      </w:r>
      <w:r w:rsidRPr="00927DFE">
        <w:rPr>
          <w:sz w:val="16"/>
          <w:szCs w:val="16"/>
        </w:rPr>
        <w:t>236</w:t>
      </w:r>
      <w:r>
        <w:rPr>
          <w:sz w:val="16"/>
          <w:szCs w:val="16"/>
        </w:rPr>
        <w:t>.</w:t>
      </w:r>
    </w:p>
  </w:footnote>
  <w:footnote w:id="18">
    <w:p w14:paraId="627A30CA" w14:textId="3A1420E7" w:rsidR="001B71F8" w:rsidRPr="00927DFE" w:rsidRDefault="001B71F8" w:rsidP="006D0037">
      <w:pPr>
        <w:pStyle w:val="FootnoteText"/>
        <w:rPr>
          <w:rFonts w:cs="Arial"/>
          <w:sz w:val="16"/>
          <w:szCs w:val="16"/>
        </w:rPr>
      </w:pPr>
      <w:r w:rsidRPr="00927DFE">
        <w:rPr>
          <w:rStyle w:val="FootnoteReference"/>
          <w:rFonts w:cs="Arial"/>
          <w:sz w:val="16"/>
          <w:szCs w:val="16"/>
        </w:rPr>
        <w:footnoteRef/>
      </w:r>
      <w:r w:rsidRPr="00927DFE">
        <w:rPr>
          <w:rFonts w:cs="Arial"/>
          <w:sz w:val="16"/>
          <w:szCs w:val="16"/>
        </w:rPr>
        <w:t xml:space="preserve"> </w:t>
      </w:r>
      <w:r w:rsidRPr="00927DFE">
        <w:rPr>
          <w:rFonts w:cs="Arial"/>
          <w:iCs/>
          <w:sz w:val="16"/>
          <w:szCs w:val="16"/>
        </w:rPr>
        <w:t>Productivity Commission</w:t>
      </w:r>
      <w:r w:rsidRPr="00927DFE">
        <w:rPr>
          <w:rFonts w:cs="Arial"/>
          <w:i/>
          <w:iCs/>
          <w:sz w:val="16"/>
          <w:szCs w:val="16"/>
        </w:rPr>
        <w:t xml:space="preserve">, </w:t>
      </w:r>
      <w:proofErr w:type="gramStart"/>
      <w:r w:rsidRPr="000F03DA">
        <w:rPr>
          <w:rFonts w:cs="Arial"/>
          <w:iCs/>
          <w:sz w:val="16"/>
          <w:szCs w:val="16"/>
        </w:rPr>
        <w:t>Ibid</w:t>
      </w:r>
      <w:r>
        <w:rPr>
          <w:rFonts w:cs="Arial"/>
          <w:iCs/>
          <w:sz w:val="16"/>
          <w:szCs w:val="16"/>
        </w:rPr>
        <w:t>.</w:t>
      </w:r>
      <w:r w:rsidRPr="00927DFE">
        <w:rPr>
          <w:rFonts w:cs="Arial"/>
          <w:sz w:val="16"/>
          <w:szCs w:val="16"/>
        </w:rPr>
        <w:t>,</w:t>
      </w:r>
      <w:proofErr w:type="gramEnd"/>
      <w:r w:rsidRPr="00927DFE">
        <w:rPr>
          <w:rFonts w:cs="Arial"/>
          <w:sz w:val="16"/>
          <w:szCs w:val="16"/>
        </w:rPr>
        <w:t xml:space="preserve"> p. 270.</w:t>
      </w:r>
    </w:p>
  </w:footnote>
  <w:footnote w:id="19">
    <w:p w14:paraId="04AE8FC0" w14:textId="77777777" w:rsidR="001B71F8" w:rsidRPr="00927DFE" w:rsidRDefault="001B71F8" w:rsidP="006D0037">
      <w:pPr>
        <w:spacing w:after="0" w:line="240" w:lineRule="auto"/>
        <w:rPr>
          <w:sz w:val="16"/>
          <w:szCs w:val="16"/>
        </w:rPr>
      </w:pPr>
      <w:r w:rsidRPr="00927DFE">
        <w:rPr>
          <w:rStyle w:val="FootnoteReference"/>
          <w:sz w:val="16"/>
          <w:szCs w:val="16"/>
        </w:rPr>
        <w:footnoteRef/>
      </w:r>
      <w:r w:rsidRPr="00927DFE">
        <w:rPr>
          <w:sz w:val="16"/>
          <w:szCs w:val="16"/>
        </w:rPr>
        <w:t xml:space="preserve"> Carers Australia and Mental Health Australia, </w:t>
      </w:r>
      <w:r w:rsidRPr="00927DFE">
        <w:rPr>
          <w:i/>
          <w:sz w:val="16"/>
          <w:szCs w:val="16"/>
        </w:rPr>
        <w:t>Mental Health Carers and the National Disability Insurance Scheme, Issues Paper</w:t>
      </w:r>
      <w:r w:rsidRPr="00927DFE">
        <w:rPr>
          <w:sz w:val="16"/>
          <w:szCs w:val="16"/>
        </w:rPr>
        <w:t>, January 2016, p.11.</w:t>
      </w:r>
    </w:p>
  </w:footnote>
  <w:footnote w:id="20">
    <w:p w14:paraId="37CD6E79" w14:textId="77777777" w:rsidR="001B71F8" w:rsidRPr="00441E5E" w:rsidRDefault="001B71F8" w:rsidP="006D0037">
      <w:pPr>
        <w:pStyle w:val="FootnoteText"/>
        <w:rPr>
          <w:rFonts w:cs="Arial"/>
          <w:sz w:val="16"/>
          <w:szCs w:val="16"/>
        </w:rPr>
      </w:pPr>
      <w:r w:rsidRPr="00927DFE">
        <w:rPr>
          <w:rStyle w:val="FootnoteReference"/>
          <w:sz w:val="16"/>
          <w:szCs w:val="16"/>
        </w:rPr>
        <w:footnoteRef/>
      </w:r>
      <w:r w:rsidRPr="00927DFE">
        <w:rPr>
          <w:sz w:val="16"/>
          <w:szCs w:val="16"/>
        </w:rPr>
        <w:t xml:space="preserve"> B Kemp, S King, Z </w:t>
      </w:r>
      <w:proofErr w:type="spellStart"/>
      <w:r w:rsidRPr="00927DFE">
        <w:rPr>
          <w:sz w:val="16"/>
          <w:szCs w:val="16"/>
        </w:rPr>
        <w:t>Paleologos</w:t>
      </w:r>
      <w:proofErr w:type="spellEnd"/>
      <w:r w:rsidRPr="00927DFE">
        <w:rPr>
          <w:sz w:val="16"/>
          <w:szCs w:val="16"/>
        </w:rPr>
        <w:t xml:space="preserve">, J Bellamy and J </w:t>
      </w:r>
      <w:proofErr w:type="spellStart"/>
      <w:r w:rsidRPr="00927DFE">
        <w:rPr>
          <w:sz w:val="16"/>
          <w:szCs w:val="16"/>
        </w:rPr>
        <w:t>Mollenhauer</w:t>
      </w:r>
      <w:proofErr w:type="spellEnd"/>
      <w:r w:rsidRPr="00927DFE">
        <w:rPr>
          <w:sz w:val="16"/>
          <w:szCs w:val="16"/>
        </w:rPr>
        <w:t xml:space="preserve">, </w:t>
      </w:r>
      <w:r w:rsidRPr="00927DFE">
        <w:rPr>
          <w:i/>
          <w:sz w:val="16"/>
          <w:szCs w:val="16"/>
        </w:rPr>
        <w:t>Carers: Doing it Tough, Doing it Well</w:t>
      </w:r>
      <w:r w:rsidRPr="00927DFE">
        <w:rPr>
          <w:sz w:val="16"/>
          <w:szCs w:val="16"/>
        </w:rPr>
        <w:t xml:space="preserve">, Anglicare Diocese of Sydney, </w:t>
      </w:r>
      <w:r w:rsidRPr="00927DFE">
        <w:rPr>
          <w:rFonts w:cs="Arial"/>
          <w:sz w:val="16"/>
          <w:szCs w:val="16"/>
        </w:rPr>
        <w:t>Social Policy and Research Unit, December 2016, p.40.</w:t>
      </w:r>
    </w:p>
  </w:footnote>
  <w:footnote w:id="21">
    <w:p w14:paraId="5F13FADC" w14:textId="132FFC38" w:rsidR="001B71F8" w:rsidRPr="00441E5E" w:rsidRDefault="001B71F8" w:rsidP="006D0037">
      <w:pPr>
        <w:pStyle w:val="FootnoteText"/>
        <w:rPr>
          <w:rFonts w:cs="Arial"/>
          <w:sz w:val="16"/>
          <w:szCs w:val="16"/>
        </w:rPr>
      </w:pPr>
      <w:r w:rsidRPr="00441E5E">
        <w:rPr>
          <w:rStyle w:val="FootnoteReference"/>
          <w:rFonts w:cs="Arial"/>
          <w:sz w:val="16"/>
          <w:szCs w:val="16"/>
        </w:rPr>
        <w:footnoteRef/>
      </w:r>
      <w:r w:rsidRPr="00441E5E">
        <w:rPr>
          <w:rFonts w:cs="Arial"/>
          <w:sz w:val="16"/>
          <w:szCs w:val="16"/>
        </w:rPr>
        <w:t xml:space="preserve"> </w:t>
      </w:r>
      <w:r w:rsidRPr="00441E5E">
        <w:rPr>
          <w:rFonts w:cs="Arial"/>
          <w:iCs/>
          <w:sz w:val="16"/>
          <w:szCs w:val="16"/>
        </w:rPr>
        <w:t>Productivity Commission</w:t>
      </w:r>
      <w:r w:rsidRPr="00441E5E">
        <w:rPr>
          <w:rFonts w:cs="Arial"/>
          <w:i/>
          <w:iCs/>
          <w:sz w:val="16"/>
          <w:szCs w:val="16"/>
        </w:rPr>
        <w:t xml:space="preserve">, </w:t>
      </w:r>
      <w:r w:rsidRPr="000F03DA">
        <w:rPr>
          <w:rFonts w:cs="Arial"/>
          <w:iCs/>
          <w:sz w:val="16"/>
          <w:szCs w:val="16"/>
        </w:rPr>
        <w:t>op. cit</w:t>
      </w:r>
      <w:r>
        <w:rPr>
          <w:rFonts w:cs="Arial"/>
          <w:i/>
          <w:iCs/>
          <w:sz w:val="16"/>
          <w:szCs w:val="16"/>
        </w:rPr>
        <w:t>.</w:t>
      </w:r>
      <w:r w:rsidRPr="00441E5E">
        <w:rPr>
          <w:rFonts w:cs="Arial"/>
          <w:sz w:val="16"/>
          <w:szCs w:val="16"/>
        </w:rPr>
        <w:t>, p. 270.</w:t>
      </w:r>
    </w:p>
  </w:footnote>
  <w:footnote w:id="22">
    <w:p w14:paraId="1C8BC123" w14:textId="171D8843" w:rsidR="001B71F8" w:rsidRPr="005704C3" w:rsidRDefault="001B71F8" w:rsidP="006D0037">
      <w:pPr>
        <w:spacing w:after="0" w:line="240" w:lineRule="auto"/>
        <w:rPr>
          <w:sz w:val="16"/>
          <w:szCs w:val="16"/>
        </w:rPr>
      </w:pPr>
      <w:r w:rsidRPr="00441E5E">
        <w:rPr>
          <w:rStyle w:val="FootnoteReference"/>
          <w:sz w:val="16"/>
          <w:szCs w:val="16"/>
        </w:rPr>
        <w:footnoteRef/>
      </w:r>
      <w:r w:rsidRPr="00441E5E">
        <w:rPr>
          <w:sz w:val="16"/>
          <w:szCs w:val="16"/>
        </w:rPr>
        <w:t xml:space="preserve"> Carers Australia</w:t>
      </w:r>
      <w:r w:rsidRPr="00F2045D">
        <w:rPr>
          <w:sz w:val="16"/>
          <w:szCs w:val="16"/>
        </w:rPr>
        <w:t xml:space="preserve"> and Mental Health Australia, </w:t>
      </w:r>
      <w:r w:rsidRPr="000F03DA">
        <w:rPr>
          <w:sz w:val="16"/>
          <w:szCs w:val="16"/>
        </w:rPr>
        <w:t>op. cit</w:t>
      </w:r>
      <w:proofErr w:type="gramStart"/>
      <w:r w:rsidRPr="000F03DA">
        <w:rPr>
          <w:sz w:val="16"/>
          <w:szCs w:val="16"/>
        </w:rPr>
        <w:t>..</w:t>
      </w:r>
      <w:proofErr w:type="gramEnd"/>
    </w:p>
  </w:footnote>
  <w:footnote w:id="23">
    <w:p w14:paraId="387D0ED1" w14:textId="77777777" w:rsidR="001B71F8" w:rsidRPr="005704C3" w:rsidRDefault="001B71F8" w:rsidP="006D0037">
      <w:pPr>
        <w:pStyle w:val="FootnoteText"/>
        <w:rPr>
          <w:sz w:val="16"/>
          <w:szCs w:val="16"/>
        </w:rPr>
      </w:pPr>
      <w:r w:rsidRPr="005704C3">
        <w:rPr>
          <w:rStyle w:val="FootnoteReference"/>
          <w:sz w:val="16"/>
          <w:szCs w:val="16"/>
        </w:rPr>
        <w:footnoteRef/>
      </w:r>
      <w:r w:rsidRPr="005704C3">
        <w:rPr>
          <w:sz w:val="16"/>
          <w:szCs w:val="16"/>
        </w:rPr>
        <w:t xml:space="preserve"> Carers Australia, </w:t>
      </w:r>
      <w:r w:rsidRPr="005704C3">
        <w:rPr>
          <w:i/>
          <w:sz w:val="16"/>
          <w:szCs w:val="16"/>
        </w:rPr>
        <w:t>Submission on National Disability Insurance Scheme Costs:  Productivity Commission Position Paper, June 2017,</w:t>
      </w:r>
      <w:r w:rsidRPr="005704C3">
        <w:rPr>
          <w:sz w:val="16"/>
          <w:szCs w:val="16"/>
        </w:rPr>
        <w:t xml:space="preserve"> </w:t>
      </w:r>
      <w:proofErr w:type="gramStart"/>
      <w:r w:rsidRPr="005704C3">
        <w:rPr>
          <w:sz w:val="16"/>
          <w:szCs w:val="16"/>
        </w:rPr>
        <w:t>July</w:t>
      </w:r>
      <w:proofErr w:type="gramEnd"/>
      <w:r w:rsidRPr="005704C3">
        <w:rPr>
          <w:sz w:val="16"/>
          <w:szCs w:val="16"/>
        </w:rPr>
        <w:t xml:space="preserve"> 2017.</w:t>
      </w:r>
    </w:p>
  </w:footnote>
  <w:footnote w:id="24">
    <w:p w14:paraId="7C3A0C68" w14:textId="40C9556E" w:rsidR="001B71F8" w:rsidRPr="00927DFE" w:rsidRDefault="001B71F8" w:rsidP="007320D5">
      <w:pPr>
        <w:autoSpaceDE w:val="0"/>
        <w:autoSpaceDN w:val="0"/>
        <w:adjustRightInd w:val="0"/>
        <w:spacing w:after="0" w:line="240" w:lineRule="auto"/>
        <w:rPr>
          <w:sz w:val="16"/>
          <w:szCs w:val="16"/>
        </w:rPr>
      </w:pPr>
      <w:r w:rsidRPr="00927DFE">
        <w:rPr>
          <w:rStyle w:val="FootnoteReference"/>
          <w:sz w:val="16"/>
          <w:szCs w:val="16"/>
        </w:rPr>
        <w:footnoteRef/>
      </w:r>
      <w:r w:rsidRPr="00927DFE">
        <w:rPr>
          <w:sz w:val="16"/>
          <w:szCs w:val="16"/>
        </w:rPr>
        <w:t xml:space="preserve"> </w:t>
      </w:r>
      <w:r w:rsidRPr="00927DFE">
        <w:rPr>
          <w:rFonts w:cs="Arial"/>
          <w:iCs/>
          <w:sz w:val="16"/>
          <w:szCs w:val="16"/>
        </w:rPr>
        <w:t>Productivity Commission</w:t>
      </w:r>
      <w:r w:rsidRPr="00927DFE">
        <w:rPr>
          <w:rFonts w:cs="Arial"/>
          <w:i/>
          <w:iCs/>
          <w:sz w:val="16"/>
          <w:szCs w:val="16"/>
        </w:rPr>
        <w:t xml:space="preserve">, </w:t>
      </w:r>
      <w:r w:rsidRPr="000F03DA">
        <w:rPr>
          <w:rFonts w:cs="Arial"/>
          <w:iCs/>
          <w:sz w:val="16"/>
          <w:szCs w:val="16"/>
        </w:rPr>
        <w:t>op cit.</w:t>
      </w:r>
      <w:r w:rsidRPr="000F03DA">
        <w:rPr>
          <w:rFonts w:cs="Arial"/>
          <w:sz w:val="16"/>
          <w:szCs w:val="16"/>
        </w:rPr>
        <w:t>,</w:t>
      </w:r>
      <w:r w:rsidRPr="00927DFE">
        <w:rPr>
          <w:rFonts w:cs="Arial"/>
          <w:sz w:val="16"/>
          <w:szCs w:val="16"/>
        </w:rPr>
        <w:t xml:space="preserve"> 2017, p. 2.</w:t>
      </w:r>
    </w:p>
  </w:footnote>
  <w:footnote w:id="25">
    <w:p w14:paraId="4D8F8BD3" w14:textId="4A846FF2" w:rsidR="001B71F8" w:rsidRPr="00927DFE" w:rsidRDefault="001B71F8" w:rsidP="00096F00">
      <w:pPr>
        <w:pStyle w:val="FootnoteText"/>
        <w:rPr>
          <w:sz w:val="16"/>
          <w:szCs w:val="16"/>
        </w:rPr>
      </w:pPr>
      <w:r w:rsidRPr="00927DFE">
        <w:rPr>
          <w:rStyle w:val="FootnoteReference"/>
          <w:sz w:val="16"/>
          <w:szCs w:val="16"/>
        </w:rPr>
        <w:footnoteRef/>
      </w:r>
      <w:r w:rsidRPr="00927DFE">
        <w:rPr>
          <w:sz w:val="16"/>
          <w:szCs w:val="16"/>
        </w:rPr>
        <w:t xml:space="preserve"> </w:t>
      </w:r>
      <w:proofErr w:type="gramStart"/>
      <w:r>
        <w:rPr>
          <w:rFonts w:cs="Arial"/>
          <w:iCs/>
          <w:sz w:val="16"/>
          <w:szCs w:val="16"/>
        </w:rPr>
        <w:t>Ibid.</w:t>
      </w:r>
      <w:r w:rsidRPr="00927DFE">
        <w:rPr>
          <w:rFonts w:cs="Arial"/>
          <w:sz w:val="16"/>
          <w:szCs w:val="16"/>
        </w:rPr>
        <w:t>,</w:t>
      </w:r>
      <w:proofErr w:type="gramEnd"/>
      <w:r w:rsidRPr="00927DFE">
        <w:rPr>
          <w:rFonts w:cs="Arial"/>
          <w:sz w:val="16"/>
          <w:szCs w:val="16"/>
        </w:rPr>
        <w:t xml:space="preserve"> p</w:t>
      </w:r>
      <w:r w:rsidRPr="00927DFE">
        <w:rPr>
          <w:sz w:val="16"/>
          <w:szCs w:val="16"/>
        </w:rPr>
        <w:t>.181.</w:t>
      </w:r>
    </w:p>
  </w:footnote>
  <w:footnote w:id="26">
    <w:p w14:paraId="538979BA" w14:textId="7BC8624C" w:rsidR="001B71F8" w:rsidRPr="00927DFE" w:rsidRDefault="001B71F8">
      <w:pPr>
        <w:pStyle w:val="FootnoteText"/>
        <w:rPr>
          <w:sz w:val="16"/>
          <w:szCs w:val="16"/>
        </w:rPr>
      </w:pPr>
      <w:r w:rsidRPr="00927DFE">
        <w:rPr>
          <w:rStyle w:val="FootnoteReference"/>
          <w:sz w:val="16"/>
          <w:szCs w:val="16"/>
        </w:rPr>
        <w:footnoteRef/>
      </w:r>
      <w:r w:rsidRPr="00927DFE">
        <w:rPr>
          <w:sz w:val="16"/>
          <w:szCs w:val="16"/>
        </w:rPr>
        <w:t xml:space="preserve"> </w:t>
      </w:r>
      <w:r>
        <w:rPr>
          <w:rFonts w:cs="Arial"/>
          <w:iCs/>
          <w:sz w:val="16"/>
          <w:szCs w:val="16"/>
        </w:rPr>
        <w:t>Ibid</w:t>
      </w:r>
      <w:r w:rsidRPr="00927DFE">
        <w:rPr>
          <w:rFonts w:cs="Arial"/>
          <w:sz w:val="16"/>
          <w:szCs w:val="16"/>
        </w:rPr>
        <w:t xml:space="preserve">, </w:t>
      </w:r>
      <w:r>
        <w:rPr>
          <w:rFonts w:cs="Arial"/>
          <w:sz w:val="16"/>
          <w:szCs w:val="16"/>
        </w:rPr>
        <w:t>p</w:t>
      </w:r>
      <w:r w:rsidRPr="00927DFE">
        <w:rPr>
          <w:rFonts w:cs="Arial"/>
          <w:sz w:val="16"/>
          <w:szCs w:val="16"/>
        </w:rPr>
        <w:t>.193.</w:t>
      </w:r>
    </w:p>
  </w:footnote>
  <w:footnote w:id="27">
    <w:p w14:paraId="6AFF676E" w14:textId="0E349A95" w:rsidR="001B71F8" w:rsidRPr="00927DFE" w:rsidRDefault="001B71F8">
      <w:pPr>
        <w:pStyle w:val="FootnoteText"/>
        <w:rPr>
          <w:sz w:val="16"/>
          <w:szCs w:val="16"/>
        </w:rPr>
      </w:pPr>
      <w:r w:rsidRPr="00927DFE">
        <w:rPr>
          <w:rStyle w:val="FootnoteReference"/>
          <w:sz w:val="16"/>
          <w:szCs w:val="16"/>
        </w:rPr>
        <w:footnoteRef/>
      </w:r>
      <w:r>
        <w:rPr>
          <w:sz w:val="16"/>
          <w:szCs w:val="16"/>
        </w:rPr>
        <w:t>Australian Government Department of Health,</w:t>
      </w:r>
      <w:r w:rsidRPr="000F03DA">
        <w:t xml:space="preserve"> </w:t>
      </w:r>
      <w:r w:rsidRPr="000F03DA">
        <w:rPr>
          <w:i/>
          <w:sz w:val="16"/>
          <w:szCs w:val="16"/>
        </w:rPr>
        <w:t>Prioritising Mental Health – Psychosocial Support Services – funding</w:t>
      </w:r>
      <w:r w:rsidRPr="00927DFE">
        <w:rPr>
          <w:sz w:val="16"/>
          <w:szCs w:val="16"/>
        </w:rPr>
        <w:t xml:space="preserve"> </w:t>
      </w:r>
      <w:hyperlink r:id="rId4" w:history="1">
        <w:r w:rsidRPr="00927DFE">
          <w:rPr>
            <w:rStyle w:val="Hyperlink"/>
            <w:sz w:val="16"/>
            <w:szCs w:val="16"/>
          </w:rPr>
          <w:t>http://www.health.gov.au/internet/budget/publishing.nsf/Content/budget2017-factsheet28.htm</w:t>
        </w:r>
      </w:hyperlink>
      <w:r>
        <w:rPr>
          <w:sz w:val="16"/>
          <w:szCs w:val="16"/>
        </w:rPr>
        <w:t>, accessed 30 June 2017.</w:t>
      </w:r>
    </w:p>
  </w:footnote>
  <w:footnote w:id="28">
    <w:p w14:paraId="19ED52E2" w14:textId="0D1D1E87" w:rsidR="001B71F8" w:rsidRPr="00E245FE" w:rsidRDefault="001B71F8" w:rsidP="007F1927">
      <w:pPr>
        <w:pStyle w:val="FootnoteText"/>
        <w:rPr>
          <w:sz w:val="16"/>
          <w:szCs w:val="16"/>
        </w:rPr>
      </w:pPr>
      <w:r w:rsidRPr="00927DFE">
        <w:rPr>
          <w:rStyle w:val="FootnoteReference"/>
          <w:sz w:val="16"/>
          <w:szCs w:val="16"/>
        </w:rPr>
        <w:footnoteRef/>
      </w:r>
      <w:r>
        <w:rPr>
          <w:sz w:val="16"/>
          <w:szCs w:val="16"/>
        </w:rPr>
        <w:t xml:space="preserve"> Ibid.</w:t>
      </w:r>
      <w:r w:rsidRPr="00E245FE">
        <w:rPr>
          <w:sz w:val="16"/>
          <w:szCs w:val="16"/>
        </w:rPr>
        <w:t xml:space="preserve"> </w:t>
      </w:r>
    </w:p>
  </w:footnote>
  <w:footnote w:id="29">
    <w:p w14:paraId="27CA02F6" w14:textId="3706B1E4" w:rsidR="001B71F8" w:rsidRPr="00927DFE" w:rsidRDefault="001B71F8">
      <w:pPr>
        <w:pStyle w:val="FootnoteText"/>
        <w:rPr>
          <w:sz w:val="16"/>
          <w:szCs w:val="16"/>
        </w:rPr>
      </w:pPr>
      <w:r w:rsidRPr="00927DFE">
        <w:rPr>
          <w:rStyle w:val="FootnoteReference"/>
          <w:sz w:val="16"/>
          <w:szCs w:val="16"/>
        </w:rPr>
        <w:footnoteRef/>
      </w:r>
      <w:r w:rsidRPr="00927DFE">
        <w:rPr>
          <w:sz w:val="16"/>
          <w:szCs w:val="16"/>
        </w:rPr>
        <w:t xml:space="preserve"> Victorian Government, </w:t>
      </w:r>
      <w:hyperlink r:id="rId5" w:history="1">
        <w:r w:rsidRPr="00927DFE">
          <w:rPr>
            <w:sz w:val="16"/>
            <w:szCs w:val="16"/>
          </w:rPr>
          <w:t xml:space="preserve">Media release, </w:t>
        </w:r>
        <w:r w:rsidRPr="00927DFE">
          <w:rPr>
            <w:rStyle w:val="Hyperlink"/>
            <w:i/>
            <w:sz w:val="16"/>
            <w:szCs w:val="16"/>
          </w:rPr>
          <w:t>Greater Access to Mental Health Help – Sooner</w:t>
        </w:r>
      </w:hyperlink>
      <w:r w:rsidRPr="00927DFE">
        <w:rPr>
          <w:sz w:val="16"/>
          <w:szCs w:val="16"/>
        </w:rPr>
        <w:t>, 29 June 2017.</w:t>
      </w:r>
    </w:p>
  </w:footnote>
  <w:footnote w:id="30">
    <w:p w14:paraId="4C4655AD" w14:textId="77777777" w:rsidR="002F6C37" w:rsidRPr="00927DFE" w:rsidRDefault="002F6C37" w:rsidP="002F6C37">
      <w:pPr>
        <w:pStyle w:val="FootnoteText"/>
        <w:rPr>
          <w:sz w:val="16"/>
          <w:szCs w:val="16"/>
        </w:rPr>
      </w:pPr>
      <w:r w:rsidRPr="00927DFE">
        <w:rPr>
          <w:rStyle w:val="FootnoteReference"/>
          <w:sz w:val="16"/>
          <w:szCs w:val="16"/>
        </w:rPr>
        <w:footnoteRef/>
      </w:r>
      <w:r w:rsidRPr="00927DFE">
        <w:rPr>
          <w:sz w:val="16"/>
          <w:szCs w:val="16"/>
        </w:rPr>
        <w:t xml:space="preserve"> VCOSS, </w:t>
      </w:r>
      <w:r w:rsidRPr="00927DFE">
        <w:rPr>
          <w:i/>
          <w:sz w:val="16"/>
          <w:szCs w:val="16"/>
        </w:rPr>
        <w:t xml:space="preserve">Funding the NDIS in full, </w:t>
      </w:r>
      <w:r w:rsidRPr="001044BD">
        <w:rPr>
          <w:sz w:val="16"/>
          <w:szCs w:val="16"/>
        </w:rPr>
        <w:t>op. cit.,</w:t>
      </w:r>
      <w:r w:rsidRPr="00927DFE">
        <w:rPr>
          <w:sz w:val="16"/>
          <w:szCs w:val="16"/>
        </w:rPr>
        <w:t xml:space="preserve"> April 2017, p.24</w:t>
      </w:r>
    </w:p>
  </w:footnote>
  <w:footnote w:id="31">
    <w:p w14:paraId="11378B00" w14:textId="0F649511" w:rsidR="001B71F8" w:rsidRPr="00927DFE" w:rsidRDefault="001B71F8" w:rsidP="00713673">
      <w:pPr>
        <w:pStyle w:val="FootnoteText"/>
        <w:rPr>
          <w:sz w:val="16"/>
          <w:szCs w:val="16"/>
        </w:rPr>
      </w:pPr>
      <w:r w:rsidRPr="00927DFE">
        <w:rPr>
          <w:rStyle w:val="FootnoteReference"/>
          <w:sz w:val="16"/>
          <w:szCs w:val="16"/>
        </w:rPr>
        <w:footnoteRef/>
      </w:r>
      <w:r w:rsidRPr="00927DFE">
        <w:rPr>
          <w:sz w:val="16"/>
          <w:szCs w:val="16"/>
        </w:rPr>
        <w:t xml:space="preserve"> </w:t>
      </w:r>
      <w:r w:rsidRPr="00927DFE">
        <w:rPr>
          <w:rFonts w:cs="Arial"/>
          <w:iCs/>
          <w:sz w:val="16"/>
          <w:szCs w:val="16"/>
        </w:rPr>
        <w:t>Productivity Commission</w:t>
      </w:r>
      <w:r w:rsidRPr="00927DFE">
        <w:rPr>
          <w:rFonts w:cs="Arial"/>
          <w:i/>
          <w:iCs/>
          <w:sz w:val="16"/>
          <w:szCs w:val="16"/>
        </w:rPr>
        <w:t xml:space="preserve">, </w:t>
      </w:r>
      <w:r w:rsidRPr="000F03DA">
        <w:rPr>
          <w:rFonts w:cs="Arial"/>
          <w:iCs/>
          <w:sz w:val="16"/>
          <w:szCs w:val="16"/>
        </w:rPr>
        <w:t>op. cit</w:t>
      </w:r>
      <w:r>
        <w:rPr>
          <w:rFonts w:cs="Arial"/>
          <w:i/>
          <w:iCs/>
          <w:sz w:val="16"/>
          <w:szCs w:val="16"/>
        </w:rPr>
        <w:t>.</w:t>
      </w:r>
      <w:r w:rsidRPr="00927DFE">
        <w:rPr>
          <w:rFonts w:cs="Arial"/>
          <w:sz w:val="16"/>
          <w:szCs w:val="16"/>
        </w:rPr>
        <w:t xml:space="preserve">, </w:t>
      </w:r>
      <w:r>
        <w:rPr>
          <w:rFonts w:cs="Arial"/>
          <w:sz w:val="16"/>
          <w:szCs w:val="16"/>
        </w:rPr>
        <w:t>p</w:t>
      </w:r>
      <w:r w:rsidRPr="00927DFE">
        <w:rPr>
          <w:sz w:val="16"/>
          <w:szCs w:val="16"/>
        </w:rPr>
        <w:t>.57</w:t>
      </w:r>
    </w:p>
  </w:footnote>
  <w:footnote w:id="32">
    <w:p w14:paraId="6E7A72E6" w14:textId="48549B51" w:rsidR="001B71F8" w:rsidRPr="00927DFE" w:rsidRDefault="001B71F8" w:rsidP="00713673">
      <w:pPr>
        <w:pStyle w:val="FootnoteText"/>
        <w:rPr>
          <w:sz w:val="16"/>
          <w:szCs w:val="16"/>
        </w:rPr>
      </w:pPr>
      <w:r w:rsidRPr="00927DFE">
        <w:rPr>
          <w:rStyle w:val="FootnoteReference"/>
          <w:sz w:val="16"/>
          <w:szCs w:val="16"/>
        </w:rPr>
        <w:footnoteRef/>
      </w:r>
      <w:r w:rsidRPr="00927DFE">
        <w:rPr>
          <w:sz w:val="16"/>
          <w:szCs w:val="16"/>
        </w:rPr>
        <w:t xml:space="preserve"> </w:t>
      </w:r>
      <w:r>
        <w:rPr>
          <w:rFonts w:cs="Arial"/>
          <w:iCs/>
          <w:sz w:val="16"/>
          <w:szCs w:val="16"/>
        </w:rPr>
        <w:t>Ibid., p. 57</w:t>
      </w:r>
    </w:p>
  </w:footnote>
  <w:footnote w:id="33">
    <w:p w14:paraId="0E1E0A08" w14:textId="3BB14015" w:rsidR="001B71F8" w:rsidRPr="00927DFE" w:rsidRDefault="001B71F8">
      <w:pPr>
        <w:pStyle w:val="FootnoteText"/>
        <w:rPr>
          <w:sz w:val="16"/>
          <w:szCs w:val="16"/>
        </w:rPr>
      </w:pPr>
      <w:r w:rsidRPr="00927DFE">
        <w:rPr>
          <w:rStyle w:val="FootnoteReference"/>
          <w:sz w:val="16"/>
          <w:szCs w:val="16"/>
        </w:rPr>
        <w:footnoteRef/>
      </w:r>
      <w:r w:rsidRPr="00927DFE">
        <w:rPr>
          <w:sz w:val="16"/>
          <w:szCs w:val="16"/>
        </w:rPr>
        <w:t xml:space="preserve"> ABS, </w:t>
      </w:r>
      <w:r w:rsidRPr="00927DFE">
        <w:rPr>
          <w:rFonts w:cs="Arial"/>
          <w:bCs/>
          <w:sz w:val="16"/>
          <w:szCs w:val="16"/>
          <w:shd w:val="clear" w:color="auto" w:fill="FFFFFF"/>
        </w:rPr>
        <w:t xml:space="preserve">Disability, </w:t>
      </w:r>
      <w:r w:rsidRPr="000F03DA">
        <w:rPr>
          <w:rFonts w:cs="Arial"/>
          <w:bCs/>
          <w:i/>
          <w:sz w:val="16"/>
          <w:szCs w:val="16"/>
          <w:shd w:val="clear" w:color="auto" w:fill="FFFFFF"/>
        </w:rPr>
        <w:t>Ageing and Carers, Australia: Summary of Findings, 2015</w:t>
      </w:r>
      <w:r w:rsidRPr="00927DFE">
        <w:rPr>
          <w:rFonts w:cs="Arial"/>
          <w:bCs/>
          <w:sz w:val="16"/>
          <w:szCs w:val="16"/>
          <w:shd w:val="clear" w:color="auto" w:fill="FFFFFF"/>
        </w:rPr>
        <w:t>, cat. No. 4430.0, October 2016.</w:t>
      </w:r>
      <w:r w:rsidRPr="00927DFE">
        <w:rPr>
          <w:rFonts w:cs="Arial"/>
          <w:b/>
          <w:bCs/>
          <w:sz w:val="16"/>
          <w:szCs w:val="16"/>
          <w:shd w:val="clear" w:color="auto" w:fill="FFFFFF"/>
        </w:rPr>
        <w:t xml:space="preserve"> </w:t>
      </w:r>
    </w:p>
  </w:footnote>
  <w:footnote w:id="34">
    <w:p w14:paraId="126369AA" w14:textId="3A8BD714" w:rsidR="001B71F8" w:rsidRPr="00927DFE" w:rsidRDefault="001B71F8">
      <w:pPr>
        <w:pStyle w:val="FootnoteText"/>
        <w:rPr>
          <w:sz w:val="16"/>
          <w:szCs w:val="16"/>
        </w:rPr>
      </w:pPr>
      <w:r w:rsidRPr="00927DFE">
        <w:rPr>
          <w:rStyle w:val="FootnoteReference"/>
          <w:sz w:val="16"/>
          <w:szCs w:val="16"/>
        </w:rPr>
        <w:footnoteRef/>
      </w:r>
      <w:r w:rsidRPr="00927DFE">
        <w:rPr>
          <w:sz w:val="16"/>
          <w:szCs w:val="16"/>
        </w:rPr>
        <w:t xml:space="preserve"> </w:t>
      </w:r>
      <w:r w:rsidRPr="00927DFE">
        <w:rPr>
          <w:rFonts w:cs="Arial"/>
          <w:iCs/>
          <w:sz w:val="16"/>
          <w:szCs w:val="16"/>
        </w:rPr>
        <w:t>Productivity Commission</w:t>
      </w:r>
      <w:r w:rsidRPr="00927DFE">
        <w:rPr>
          <w:rFonts w:cs="Arial"/>
          <w:i/>
          <w:iCs/>
          <w:sz w:val="16"/>
          <w:szCs w:val="16"/>
        </w:rPr>
        <w:t xml:space="preserve">, </w:t>
      </w:r>
      <w:r w:rsidRPr="000F03DA">
        <w:rPr>
          <w:rFonts w:cs="Arial"/>
          <w:iCs/>
          <w:sz w:val="16"/>
          <w:szCs w:val="16"/>
        </w:rPr>
        <w:t>op. cit</w:t>
      </w:r>
      <w:r>
        <w:rPr>
          <w:rFonts w:cs="Arial"/>
          <w:iCs/>
          <w:sz w:val="16"/>
          <w:szCs w:val="16"/>
        </w:rPr>
        <w:t>.</w:t>
      </w:r>
      <w:r w:rsidRPr="00927DFE">
        <w:rPr>
          <w:rFonts w:cs="Arial"/>
          <w:sz w:val="16"/>
          <w:szCs w:val="16"/>
        </w:rPr>
        <w:t>, p.181.</w:t>
      </w:r>
    </w:p>
  </w:footnote>
  <w:footnote w:id="35">
    <w:p w14:paraId="468F4A45" w14:textId="337CE4B7" w:rsidR="001B71F8" w:rsidRPr="00927DFE" w:rsidRDefault="001B71F8" w:rsidP="00154419">
      <w:pPr>
        <w:autoSpaceDE w:val="0"/>
        <w:autoSpaceDN w:val="0"/>
        <w:adjustRightInd w:val="0"/>
        <w:spacing w:after="0" w:line="240" w:lineRule="auto"/>
        <w:rPr>
          <w:sz w:val="16"/>
          <w:szCs w:val="16"/>
        </w:rPr>
      </w:pPr>
      <w:r w:rsidRPr="00927DFE">
        <w:rPr>
          <w:rStyle w:val="FootnoteReference"/>
          <w:sz w:val="16"/>
          <w:szCs w:val="16"/>
        </w:rPr>
        <w:footnoteRef/>
      </w:r>
      <w:r w:rsidRPr="00927DFE">
        <w:rPr>
          <w:sz w:val="16"/>
          <w:szCs w:val="16"/>
        </w:rPr>
        <w:t xml:space="preserve"> </w:t>
      </w:r>
      <w:r w:rsidRPr="00927DFE">
        <w:rPr>
          <w:rFonts w:cs="Arial"/>
          <w:iCs/>
          <w:sz w:val="16"/>
          <w:szCs w:val="16"/>
        </w:rPr>
        <w:t>Productivity Commission</w:t>
      </w:r>
      <w:r w:rsidRPr="00927DFE">
        <w:rPr>
          <w:rFonts w:cs="Arial"/>
          <w:i/>
          <w:iCs/>
          <w:sz w:val="16"/>
          <w:szCs w:val="16"/>
        </w:rPr>
        <w:t xml:space="preserve">, </w:t>
      </w:r>
      <w:r w:rsidRPr="001044BD">
        <w:rPr>
          <w:sz w:val="16"/>
          <w:szCs w:val="16"/>
        </w:rPr>
        <w:t>op. cit.</w:t>
      </w:r>
      <w:r w:rsidRPr="00927DFE">
        <w:rPr>
          <w:rFonts w:cs="Arial"/>
          <w:sz w:val="16"/>
          <w:szCs w:val="16"/>
        </w:rPr>
        <w:t>, 2017, p.2.</w:t>
      </w:r>
      <w:r w:rsidRPr="00927DFE">
        <w:rPr>
          <w:sz w:val="16"/>
          <w:szCs w:val="16"/>
        </w:rPr>
        <w:t xml:space="preserve"> </w:t>
      </w:r>
    </w:p>
  </w:footnote>
  <w:footnote w:id="36">
    <w:p w14:paraId="0143E874" w14:textId="70EB32F7" w:rsidR="001B71F8" w:rsidRPr="001631F6" w:rsidRDefault="001B71F8" w:rsidP="001631F6">
      <w:pPr>
        <w:pStyle w:val="FootnoteText"/>
        <w:rPr>
          <w:sz w:val="16"/>
          <w:szCs w:val="16"/>
        </w:rPr>
      </w:pPr>
      <w:r w:rsidRPr="00927DFE">
        <w:rPr>
          <w:rStyle w:val="FootnoteReference"/>
          <w:sz w:val="16"/>
          <w:szCs w:val="16"/>
        </w:rPr>
        <w:footnoteRef/>
      </w:r>
      <w:r w:rsidRPr="00927DFE">
        <w:rPr>
          <w:sz w:val="16"/>
          <w:szCs w:val="16"/>
        </w:rPr>
        <w:t xml:space="preserve"> K </w:t>
      </w:r>
      <w:proofErr w:type="spellStart"/>
      <w:r w:rsidRPr="00927DFE">
        <w:rPr>
          <w:sz w:val="16"/>
          <w:szCs w:val="16"/>
        </w:rPr>
        <w:t>Mavromaras</w:t>
      </w:r>
      <w:proofErr w:type="spellEnd"/>
      <w:r w:rsidRPr="00927DFE">
        <w:rPr>
          <w:sz w:val="16"/>
          <w:szCs w:val="16"/>
        </w:rPr>
        <w:t xml:space="preserve">, M </w:t>
      </w:r>
      <w:proofErr w:type="spellStart"/>
      <w:r w:rsidRPr="00927DFE">
        <w:rPr>
          <w:sz w:val="16"/>
          <w:szCs w:val="16"/>
        </w:rPr>
        <w:t>Moskos</w:t>
      </w:r>
      <w:proofErr w:type="spellEnd"/>
      <w:r w:rsidRPr="00927DFE">
        <w:rPr>
          <w:sz w:val="16"/>
          <w:szCs w:val="16"/>
        </w:rPr>
        <w:t xml:space="preserve">, S </w:t>
      </w:r>
      <w:proofErr w:type="spellStart"/>
      <w:r w:rsidRPr="00927DFE">
        <w:rPr>
          <w:sz w:val="16"/>
          <w:szCs w:val="16"/>
        </w:rPr>
        <w:t>Mahuteau</w:t>
      </w:r>
      <w:proofErr w:type="spellEnd"/>
      <w:r w:rsidRPr="00927DFE">
        <w:rPr>
          <w:sz w:val="16"/>
          <w:szCs w:val="16"/>
        </w:rPr>
        <w:t xml:space="preserve">, </w:t>
      </w:r>
      <w:r w:rsidRPr="00927DFE">
        <w:rPr>
          <w:i/>
          <w:sz w:val="16"/>
          <w:szCs w:val="16"/>
        </w:rPr>
        <w:t>Evaluation of the NDIS, Intermediate Report</w:t>
      </w:r>
      <w:r w:rsidRPr="00927DFE">
        <w:rPr>
          <w:sz w:val="16"/>
          <w:szCs w:val="16"/>
        </w:rPr>
        <w:t xml:space="preserve">, National Institute of Labour Studies, Flinders University, Adelaide, September 2016, </w:t>
      </w:r>
      <w:proofErr w:type="spellStart"/>
      <w:r w:rsidRPr="00927DFE">
        <w:rPr>
          <w:sz w:val="16"/>
          <w:szCs w:val="16"/>
        </w:rPr>
        <w:t>p.xi</w:t>
      </w:r>
      <w:proofErr w:type="spellEnd"/>
      <w:r w:rsidRPr="00927DFE">
        <w:rPr>
          <w:sz w:val="16"/>
          <w:szCs w:val="16"/>
        </w:rPr>
        <w:t>.</w:t>
      </w:r>
    </w:p>
  </w:footnote>
  <w:footnote w:id="37">
    <w:p w14:paraId="1500DA53" w14:textId="2A9674A4" w:rsidR="001B71F8" w:rsidRPr="00927DFE" w:rsidRDefault="001B71F8" w:rsidP="006C361F">
      <w:pPr>
        <w:pStyle w:val="FootnoteText"/>
        <w:rPr>
          <w:sz w:val="16"/>
          <w:szCs w:val="16"/>
        </w:rPr>
      </w:pPr>
      <w:r w:rsidRPr="00927DFE">
        <w:rPr>
          <w:rStyle w:val="FootnoteReference"/>
          <w:sz w:val="16"/>
          <w:szCs w:val="16"/>
        </w:rPr>
        <w:footnoteRef/>
      </w:r>
      <w:r w:rsidRPr="00927DFE">
        <w:rPr>
          <w:sz w:val="16"/>
          <w:szCs w:val="16"/>
        </w:rPr>
        <w:t xml:space="preserve"> VCOSS, </w:t>
      </w:r>
      <w:r w:rsidRPr="001044BD">
        <w:rPr>
          <w:i/>
          <w:sz w:val="16"/>
          <w:szCs w:val="16"/>
        </w:rPr>
        <w:t>State budget submission 2017-18</w:t>
      </w:r>
      <w:r w:rsidRPr="00927DFE">
        <w:rPr>
          <w:sz w:val="16"/>
          <w:szCs w:val="16"/>
        </w:rPr>
        <w:t xml:space="preserve">, </w:t>
      </w:r>
      <w:r>
        <w:rPr>
          <w:sz w:val="16"/>
          <w:szCs w:val="16"/>
        </w:rPr>
        <w:t xml:space="preserve">2016, </w:t>
      </w:r>
      <w:r w:rsidRPr="00927DFE">
        <w:rPr>
          <w:sz w:val="16"/>
          <w:szCs w:val="16"/>
        </w:rPr>
        <w:t xml:space="preserve">pp. 3, 9. </w:t>
      </w:r>
    </w:p>
  </w:footnote>
  <w:footnote w:id="38">
    <w:p w14:paraId="39E38C56" w14:textId="5A93701B" w:rsidR="001B71F8" w:rsidRPr="00927DFE" w:rsidRDefault="001B71F8" w:rsidP="001631F6">
      <w:pPr>
        <w:pStyle w:val="FootnoteText"/>
        <w:rPr>
          <w:sz w:val="16"/>
          <w:szCs w:val="16"/>
        </w:rPr>
      </w:pPr>
      <w:r w:rsidRPr="00927DFE">
        <w:rPr>
          <w:rStyle w:val="FootnoteReference"/>
          <w:sz w:val="16"/>
          <w:szCs w:val="16"/>
        </w:rPr>
        <w:footnoteRef/>
      </w:r>
      <w:r w:rsidRPr="00927DFE">
        <w:rPr>
          <w:sz w:val="16"/>
          <w:szCs w:val="16"/>
        </w:rPr>
        <w:t xml:space="preserve"> VCOSS, </w:t>
      </w:r>
      <w:r w:rsidRPr="001044BD">
        <w:rPr>
          <w:i/>
          <w:sz w:val="16"/>
          <w:szCs w:val="16"/>
        </w:rPr>
        <w:t xml:space="preserve">Funding the NDIS in full, </w:t>
      </w:r>
      <w:r w:rsidRPr="001044BD">
        <w:rPr>
          <w:sz w:val="16"/>
          <w:szCs w:val="16"/>
        </w:rPr>
        <w:t>op. cit</w:t>
      </w:r>
      <w:r>
        <w:rPr>
          <w:sz w:val="16"/>
          <w:szCs w:val="16"/>
        </w:rPr>
        <w:t>.</w:t>
      </w:r>
      <w:r w:rsidRPr="00927DFE">
        <w:rPr>
          <w:sz w:val="16"/>
          <w:szCs w:val="16"/>
        </w:rPr>
        <w:t>, pp.18-21</w:t>
      </w:r>
    </w:p>
  </w:footnote>
  <w:footnote w:id="39">
    <w:p w14:paraId="698B7FD4" w14:textId="77777777" w:rsidR="001B71F8" w:rsidRPr="00927DFE" w:rsidRDefault="001B71F8" w:rsidP="001631F6">
      <w:pPr>
        <w:pStyle w:val="FootnoteText"/>
        <w:rPr>
          <w:sz w:val="16"/>
          <w:szCs w:val="16"/>
        </w:rPr>
      </w:pPr>
      <w:r w:rsidRPr="00927DFE">
        <w:rPr>
          <w:rStyle w:val="FootnoteReference"/>
          <w:sz w:val="16"/>
          <w:szCs w:val="16"/>
        </w:rPr>
        <w:footnoteRef/>
      </w:r>
      <w:r w:rsidRPr="00927DFE">
        <w:rPr>
          <w:sz w:val="16"/>
          <w:szCs w:val="16"/>
        </w:rPr>
        <w:t xml:space="preserve"> VCOSS, </w:t>
      </w:r>
      <w:hyperlink r:id="rId6" w:history="1">
        <w:r w:rsidRPr="00927DFE">
          <w:rPr>
            <w:rStyle w:val="Hyperlink"/>
            <w:i/>
            <w:sz w:val="16"/>
            <w:szCs w:val="16"/>
          </w:rPr>
          <w:t>VCOSS submission to the NDIS 2017 Price Controls Review</w:t>
        </w:r>
      </w:hyperlink>
      <w:r w:rsidRPr="00927DFE">
        <w:rPr>
          <w:sz w:val="16"/>
          <w:szCs w:val="16"/>
        </w:rPr>
        <w:t xml:space="preserve">, April 2017. </w:t>
      </w:r>
    </w:p>
  </w:footnote>
  <w:footnote w:id="40">
    <w:p w14:paraId="27B3D7E3" w14:textId="148B47A7" w:rsidR="001B71F8" w:rsidRPr="00927DFE" w:rsidRDefault="001B71F8" w:rsidP="001631F6">
      <w:pPr>
        <w:pStyle w:val="FootnoteText"/>
        <w:rPr>
          <w:sz w:val="16"/>
          <w:szCs w:val="16"/>
        </w:rPr>
      </w:pPr>
      <w:r w:rsidRPr="00927DFE">
        <w:rPr>
          <w:rStyle w:val="FootnoteReference"/>
          <w:sz w:val="16"/>
          <w:szCs w:val="16"/>
        </w:rPr>
        <w:footnoteRef/>
      </w:r>
      <w:r w:rsidRPr="00927DFE">
        <w:rPr>
          <w:sz w:val="16"/>
          <w:szCs w:val="16"/>
        </w:rPr>
        <w:t xml:space="preserve"> </w:t>
      </w:r>
      <w:r>
        <w:rPr>
          <w:sz w:val="16"/>
          <w:szCs w:val="16"/>
        </w:rPr>
        <w:t>Ibid.</w:t>
      </w:r>
      <w:r w:rsidRPr="00927DFE">
        <w:rPr>
          <w:sz w:val="16"/>
          <w:szCs w:val="16"/>
        </w:rPr>
        <w:t xml:space="preserve"> </w:t>
      </w:r>
    </w:p>
  </w:footnote>
  <w:footnote w:id="41">
    <w:p w14:paraId="396DDA36" w14:textId="77777777" w:rsidR="001B71F8" w:rsidRPr="00927DFE" w:rsidRDefault="001B71F8" w:rsidP="001631F6">
      <w:pPr>
        <w:pStyle w:val="FootnoteText"/>
        <w:rPr>
          <w:sz w:val="16"/>
          <w:szCs w:val="16"/>
        </w:rPr>
      </w:pPr>
      <w:r w:rsidRPr="00927DFE">
        <w:rPr>
          <w:rStyle w:val="FootnoteReference"/>
          <w:sz w:val="16"/>
          <w:szCs w:val="16"/>
        </w:rPr>
        <w:footnoteRef/>
      </w:r>
      <w:r w:rsidRPr="00927DFE">
        <w:rPr>
          <w:sz w:val="16"/>
          <w:szCs w:val="16"/>
        </w:rPr>
        <w:t xml:space="preserve"> NDIA, </w:t>
      </w:r>
      <w:r w:rsidRPr="001044BD">
        <w:rPr>
          <w:i/>
          <w:sz w:val="16"/>
          <w:szCs w:val="16"/>
        </w:rPr>
        <w:t>Pricing and payment</w:t>
      </w:r>
      <w:r w:rsidRPr="00927DFE">
        <w:rPr>
          <w:sz w:val="16"/>
          <w:szCs w:val="16"/>
        </w:rPr>
        <w:t xml:space="preserve">, </w:t>
      </w:r>
      <w:hyperlink r:id="rId7" w:history="1">
        <w:r w:rsidRPr="00927DFE">
          <w:rPr>
            <w:rStyle w:val="Hyperlink"/>
            <w:sz w:val="16"/>
            <w:szCs w:val="16"/>
          </w:rPr>
          <w:t>https://www.ndis.gov.au/providers/pricing-and-payment</w:t>
        </w:r>
      </w:hyperlink>
      <w:r w:rsidRPr="00927DFE">
        <w:rPr>
          <w:sz w:val="16"/>
          <w:szCs w:val="16"/>
        </w:rPr>
        <w:t xml:space="preserve">, accessed 3 July.  </w:t>
      </w:r>
    </w:p>
  </w:footnote>
  <w:footnote w:id="42">
    <w:p w14:paraId="6A65CD82" w14:textId="7C44B26B" w:rsidR="001B71F8" w:rsidRPr="005704C3" w:rsidRDefault="001B71F8" w:rsidP="000C7B1B">
      <w:pPr>
        <w:autoSpaceDE w:val="0"/>
        <w:autoSpaceDN w:val="0"/>
        <w:adjustRightInd w:val="0"/>
        <w:spacing w:after="0" w:line="240" w:lineRule="auto"/>
        <w:rPr>
          <w:sz w:val="16"/>
          <w:szCs w:val="16"/>
        </w:rPr>
      </w:pPr>
      <w:r w:rsidRPr="005704C3">
        <w:rPr>
          <w:rStyle w:val="FootnoteReference"/>
          <w:sz w:val="16"/>
          <w:szCs w:val="16"/>
        </w:rPr>
        <w:footnoteRef/>
      </w:r>
      <w:r w:rsidRPr="005704C3">
        <w:rPr>
          <w:sz w:val="16"/>
          <w:szCs w:val="16"/>
        </w:rPr>
        <w:t xml:space="preserve"> </w:t>
      </w:r>
      <w:r w:rsidRPr="005704C3">
        <w:rPr>
          <w:rFonts w:cs="Arial"/>
          <w:iCs/>
          <w:sz w:val="16"/>
          <w:szCs w:val="16"/>
        </w:rPr>
        <w:t>Productivity Commission</w:t>
      </w:r>
      <w:r w:rsidRPr="005704C3">
        <w:rPr>
          <w:rFonts w:cs="Arial"/>
          <w:i/>
          <w:iCs/>
          <w:sz w:val="16"/>
          <w:szCs w:val="16"/>
        </w:rPr>
        <w:t xml:space="preserve">, </w:t>
      </w:r>
      <w:r w:rsidRPr="001044BD">
        <w:rPr>
          <w:rFonts w:cs="Arial"/>
          <w:iCs/>
          <w:sz w:val="16"/>
          <w:szCs w:val="16"/>
        </w:rPr>
        <w:t>op. cit</w:t>
      </w:r>
      <w:r>
        <w:rPr>
          <w:rFonts w:cs="Arial"/>
          <w:sz w:val="16"/>
          <w:szCs w:val="16"/>
        </w:rPr>
        <w:t>.</w:t>
      </w:r>
      <w:r w:rsidRPr="005704C3">
        <w:rPr>
          <w:rFonts w:cs="Arial"/>
          <w:sz w:val="16"/>
          <w:szCs w:val="16"/>
        </w:rPr>
        <w:t>, p.307.</w:t>
      </w:r>
      <w:r w:rsidRPr="005704C3">
        <w:rPr>
          <w:sz w:val="16"/>
          <w:szCs w:val="16"/>
        </w:rPr>
        <w:t xml:space="preserve"> </w:t>
      </w:r>
    </w:p>
  </w:footnote>
  <w:footnote w:id="43">
    <w:p w14:paraId="5E89E8F7" w14:textId="36AA551E" w:rsidR="001B71F8" w:rsidRDefault="001B71F8" w:rsidP="000C7B1B">
      <w:pPr>
        <w:autoSpaceDE w:val="0"/>
        <w:autoSpaceDN w:val="0"/>
        <w:adjustRightInd w:val="0"/>
        <w:spacing w:after="0" w:line="240" w:lineRule="auto"/>
      </w:pPr>
      <w:r w:rsidRPr="005704C3">
        <w:rPr>
          <w:rStyle w:val="FootnoteReference"/>
          <w:sz w:val="16"/>
          <w:szCs w:val="16"/>
        </w:rPr>
        <w:footnoteRef/>
      </w:r>
      <w:r w:rsidRPr="005704C3">
        <w:rPr>
          <w:sz w:val="16"/>
          <w:szCs w:val="16"/>
        </w:rPr>
        <w:t xml:space="preserve"> </w:t>
      </w:r>
      <w:proofErr w:type="gramStart"/>
      <w:r>
        <w:rPr>
          <w:rFonts w:cs="Arial"/>
          <w:iCs/>
          <w:sz w:val="16"/>
          <w:szCs w:val="16"/>
        </w:rPr>
        <w:t>Ibid.,</w:t>
      </w:r>
      <w:proofErr w:type="gramEnd"/>
      <w:r w:rsidRPr="005704C3">
        <w:rPr>
          <w:rFonts w:cs="Arial"/>
          <w:sz w:val="16"/>
          <w:szCs w:val="16"/>
        </w:rPr>
        <w:t xml:space="preserve"> p.317.</w:t>
      </w:r>
      <w:r>
        <w:t xml:space="preserve"> </w:t>
      </w:r>
    </w:p>
  </w:footnote>
  <w:footnote w:id="44">
    <w:p w14:paraId="49C6A072" w14:textId="3E57F695" w:rsidR="001B71F8" w:rsidRPr="007053FC" w:rsidRDefault="001B71F8" w:rsidP="00640F9B">
      <w:pPr>
        <w:pStyle w:val="FootnoteText"/>
        <w:rPr>
          <w:sz w:val="16"/>
          <w:szCs w:val="16"/>
        </w:rPr>
      </w:pPr>
      <w:r w:rsidRPr="007053FC">
        <w:rPr>
          <w:rStyle w:val="FootnoteReference"/>
          <w:sz w:val="16"/>
          <w:szCs w:val="16"/>
        </w:rPr>
        <w:footnoteRef/>
      </w:r>
      <w:r w:rsidRPr="007053FC">
        <w:rPr>
          <w:sz w:val="16"/>
          <w:szCs w:val="16"/>
        </w:rPr>
        <w:t xml:space="preserve"> </w:t>
      </w:r>
      <w:proofErr w:type="gramStart"/>
      <w:r>
        <w:rPr>
          <w:rFonts w:cs="Arial"/>
          <w:iCs/>
          <w:sz w:val="16"/>
          <w:szCs w:val="16"/>
        </w:rPr>
        <w:t>Ibid.</w:t>
      </w:r>
      <w:r w:rsidRPr="005704C3">
        <w:rPr>
          <w:rFonts w:cs="Arial"/>
          <w:sz w:val="16"/>
          <w:szCs w:val="16"/>
        </w:rPr>
        <w:t>,</w:t>
      </w:r>
      <w:r w:rsidRPr="007053FC">
        <w:rPr>
          <w:rFonts w:cs="Arial"/>
          <w:sz w:val="16"/>
          <w:szCs w:val="16"/>
        </w:rPr>
        <w:t>,</w:t>
      </w:r>
      <w:proofErr w:type="gramEnd"/>
      <w:r w:rsidRPr="007053FC">
        <w:rPr>
          <w:rFonts w:cs="Arial"/>
          <w:sz w:val="16"/>
          <w:szCs w:val="16"/>
        </w:rPr>
        <w:t xml:space="preserve"> </w:t>
      </w:r>
      <w:r w:rsidRPr="007053FC">
        <w:rPr>
          <w:sz w:val="16"/>
          <w:szCs w:val="16"/>
        </w:rPr>
        <w:t xml:space="preserve">p.348. </w:t>
      </w:r>
    </w:p>
  </w:footnote>
  <w:footnote w:id="45">
    <w:p w14:paraId="7B15DB62" w14:textId="19350E28" w:rsidR="001B71F8" w:rsidRPr="00D52811" w:rsidRDefault="001B71F8">
      <w:pPr>
        <w:pStyle w:val="FootnoteText"/>
        <w:rPr>
          <w:sz w:val="16"/>
          <w:szCs w:val="16"/>
        </w:rPr>
      </w:pPr>
      <w:r w:rsidRPr="00D52811">
        <w:rPr>
          <w:rStyle w:val="FootnoteReference"/>
          <w:sz w:val="16"/>
          <w:szCs w:val="16"/>
        </w:rPr>
        <w:footnoteRef/>
      </w:r>
      <w:r w:rsidRPr="00D52811">
        <w:rPr>
          <w:sz w:val="16"/>
          <w:szCs w:val="16"/>
        </w:rPr>
        <w:t xml:space="preserve"> NDIS, </w:t>
      </w:r>
      <w:r>
        <w:rPr>
          <w:i/>
          <w:sz w:val="16"/>
          <w:szCs w:val="16"/>
        </w:rPr>
        <w:t>P</w:t>
      </w:r>
      <w:r w:rsidRPr="001044BD">
        <w:rPr>
          <w:i/>
          <w:sz w:val="16"/>
          <w:szCs w:val="16"/>
        </w:rPr>
        <w:t>lanning</w:t>
      </w:r>
      <w:r w:rsidRPr="00D52811">
        <w:rPr>
          <w:sz w:val="16"/>
          <w:szCs w:val="16"/>
        </w:rPr>
        <w:t xml:space="preserve">, </w:t>
      </w:r>
      <w:hyperlink r:id="rId8" w:history="1">
        <w:r w:rsidRPr="00D52811">
          <w:rPr>
            <w:rStyle w:val="Hyperlink"/>
            <w:sz w:val="16"/>
            <w:szCs w:val="16"/>
          </w:rPr>
          <w:t>https://www.ndis.gov.au/operational-guideline/planning/describing-supports-plan</w:t>
        </w:r>
      </w:hyperlink>
      <w:r w:rsidRPr="00D52811">
        <w:rPr>
          <w:sz w:val="16"/>
          <w:szCs w:val="16"/>
        </w:rPr>
        <w:t xml:space="preserve">, accessed 4 July 2017.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8647EF" w14:textId="77777777" w:rsidR="001B71F8" w:rsidRDefault="001B71F8" w:rsidP="008A69D9">
    <w:pPr>
      <w:pStyle w:val="Header"/>
      <w:tabs>
        <w:tab w:val="clear" w:pos="4513"/>
        <w:tab w:val="clear" w:pos="9026"/>
        <w:tab w:val="left" w:pos="2220"/>
      </w:tabs>
    </w:pPr>
    <w:r>
      <w:rPr>
        <w:noProof/>
        <w:lang w:eastAsia="en-AU"/>
      </w:rPr>
      <w:drawing>
        <wp:anchor distT="0" distB="0" distL="114300" distR="114300" simplePos="0" relativeHeight="251663360" behindDoc="1" locked="0" layoutInCell="1" allowOverlap="1" wp14:anchorId="7177F3FD" wp14:editId="21D835AF">
          <wp:simplePos x="0" y="0"/>
          <wp:positionH relativeFrom="page">
            <wp:align>left</wp:align>
          </wp:positionH>
          <wp:positionV relativeFrom="page">
            <wp:posOffset>458470</wp:posOffset>
          </wp:positionV>
          <wp:extent cx="7559040" cy="76200"/>
          <wp:effectExtent l="0" t="0" r="381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p head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762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0791A"/>
    <w:multiLevelType w:val="hybridMultilevel"/>
    <w:tmpl w:val="65DE5194"/>
    <w:lvl w:ilvl="0" w:tplc="0C090001">
      <w:start w:val="1"/>
      <w:numFmt w:val="bullet"/>
      <w:lvlText w:val=""/>
      <w:lvlJc w:val="left"/>
      <w:pPr>
        <w:ind w:left="720" w:hanging="360"/>
      </w:pPr>
      <w:rPr>
        <w:rFonts w:ascii="Symbol" w:hAnsi="Symbol" w:hint="default"/>
      </w:rPr>
    </w:lvl>
    <w:lvl w:ilvl="1" w:tplc="D9D8F218">
      <w:numFmt w:val="bullet"/>
      <w:lvlText w:val="•"/>
      <w:lvlJc w:val="left"/>
      <w:pPr>
        <w:ind w:left="1440" w:hanging="360"/>
      </w:pPr>
      <w:rPr>
        <w:rFonts w:ascii="SymbolMT" w:eastAsiaTheme="minorHAnsi" w:hAnsi="SymbolMT" w:cs="SymbolMT" w:hint="default"/>
        <w:sz w:val="18"/>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1F10F7"/>
    <w:multiLevelType w:val="hybridMultilevel"/>
    <w:tmpl w:val="EAFC6DD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 w15:restartNumberingAfterBreak="0">
    <w:nsid w:val="188F5808"/>
    <w:multiLevelType w:val="hybridMultilevel"/>
    <w:tmpl w:val="C8504762"/>
    <w:lvl w:ilvl="0" w:tplc="6A3CE0A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6651B08"/>
    <w:multiLevelType w:val="hybridMultilevel"/>
    <w:tmpl w:val="9F1EDB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C0A3244"/>
    <w:multiLevelType w:val="multilevel"/>
    <w:tmpl w:val="D3F85708"/>
    <w:numStyleLink w:val="BulletList"/>
  </w:abstractNum>
  <w:abstractNum w:abstractNumId="5" w15:restartNumberingAfterBreak="0">
    <w:nsid w:val="30B9759F"/>
    <w:multiLevelType w:val="hybridMultilevel"/>
    <w:tmpl w:val="5AFA9D12"/>
    <w:lvl w:ilvl="0" w:tplc="6A3CE0A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4765E28"/>
    <w:multiLevelType w:val="multilevel"/>
    <w:tmpl w:val="D3F85708"/>
    <w:styleLink w:val="BulletList"/>
    <w:lvl w:ilvl="0">
      <w:start w:val="1"/>
      <w:numFmt w:val="bullet"/>
      <w:lvlText w:val=""/>
      <w:lvlJc w:val="left"/>
      <w:pPr>
        <w:tabs>
          <w:tab w:val="num" w:pos="1021"/>
        </w:tabs>
        <w:ind w:left="170" w:hanging="170"/>
      </w:pPr>
      <w:rPr>
        <w:rFonts w:ascii="Wingdings" w:hAnsi="Wingdings" w:hint="default"/>
      </w:rPr>
    </w:lvl>
    <w:lvl w:ilvl="1">
      <w:start w:val="1"/>
      <w:numFmt w:val="bullet"/>
      <w:lvlText w:val="o"/>
      <w:lvlJc w:val="left"/>
      <w:pPr>
        <w:ind w:left="1080" w:hanging="360"/>
      </w:pPr>
      <w:rPr>
        <w:rFonts w:ascii="Courier New" w:hAnsi="Courier New"/>
        <w:position w:val="4"/>
        <w:sz w:val="16"/>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Wingdings" w:hAnsi="Wingdings"/>
        <w:position w:val="4"/>
        <w:sz w:val="1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1E66114"/>
    <w:multiLevelType w:val="hybridMultilevel"/>
    <w:tmpl w:val="6BCA8F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4FD5DFF"/>
    <w:multiLevelType w:val="hybridMultilevel"/>
    <w:tmpl w:val="C0C03836"/>
    <w:lvl w:ilvl="0" w:tplc="D6D2EAEC">
      <w:numFmt w:val="bullet"/>
      <w:pStyle w:val="Boxlist"/>
      <w:lvlText w:val="•"/>
      <w:lvlJc w:val="left"/>
      <w:pPr>
        <w:ind w:left="1080" w:hanging="360"/>
      </w:pPr>
      <w:rPr>
        <w:rFonts w:ascii="Gill Sans MT" w:eastAsiaTheme="minorHAnsi" w:hAnsi="Gill Sans MT"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48A94A25"/>
    <w:multiLevelType w:val="hybridMultilevel"/>
    <w:tmpl w:val="666814D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0" w15:restartNumberingAfterBreak="0">
    <w:nsid w:val="48BF1A9E"/>
    <w:multiLevelType w:val="hybridMultilevel"/>
    <w:tmpl w:val="317A6DB2"/>
    <w:lvl w:ilvl="0" w:tplc="6A3CE0A2">
      <w:numFmt w:val="bullet"/>
      <w:lvlText w:val="-"/>
      <w:lvlJc w:val="left"/>
      <w:pPr>
        <w:ind w:left="720" w:hanging="360"/>
      </w:pPr>
      <w:rPr>
        <w:rFonts w:ascii="Arial" w:eastAsiaTheme="minorHAnsi" w:hAnsi="Arial" w:cs="Arial" w:hint="default"/>
      </w:rPr>
    </w:lvl>
    <w:lvl w:ilvl="1" w:tplc="E3D4CD28">
      <w:numFmt w:val="bullet"/>
      <w:lvlText w:val="•"/>
      <w:lvlJc w:val="left"/>
      <w:pPr>
        <w:ind w:left="1440" w:hanging="360"/>
      </w:pPr>
      <w:rPr>
        <w:rFonts w:ascii="SymbolMT" w:eastAsiaTheme="minorHAnsi" w:hAnsi="SymbolMT" w:cs="SymbolMT" w:hint="default"/>
        <w:i w:val="0"/>
        <w:sz w:val="18"/>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7B15CFB"/>
    <w:multiLevelType w:val="hybridMultilevel"/>
    <w:tmpl w:val="5E5C807A"/>
    <w:lvl w:ilvl="0" w:tplc="6FB86AB4">
      <w:start w:val="1"/>
      <w:numFmt w:val="bullet"/>
      <w:lvlText w:val=""/>
      <w:lvlJc w:val="left"/>
      <w:pPr>
        <w:ind w:left="36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2" w15:restartNumberingAfterBreak="0">
    <w:nsid w:val="63076076"/>
    <w:multiLevelType w:val="hybridMultilevel"/>
    <w:tmpl w:val="3230D4BE"/>
    <w:lvl w:ilvl="0" w:tplc="6A3CE0A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21560DD"/>
    <w:multiLevelType w:val="hybridMultilevel"/>
    <w:tmpl w:val="9D8A5A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38B6973"/>
    <w:multiLevelType w:val="hybridMultilevel"/>
    <w:tmpl w:val="874A93E8"/>
    <w:lvl w:ilvl="0" w:tplc="6A3CE0A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5CF67E1"/>
    <w:multiLevelType w:val="hybridMultilevel"/>
    <w:tmpl w:val="CB447084"/>
    <w:lvl w:ilvl="0" w:tplc="6A3CE0A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C2F74ED"/>
    <w:multiLevelType w:val="hybridMultilevel"/>
    <w:tmpl w:val="FD6CC62C"/>
    <w:lvl w:ilvl="0" w:tplc="6A3CE0A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CC73833"/>
    <w:multiLevelType w:val="hybridMultilevel"/>
    <w:tmpl w:val="510CBB0C"/>
    <w:lvl w:ilvl="0" w:tplc="0C090001">
      <w:start w:val="1"/>
      <w:numFmt w:val="bullet"/>
      <w:lvlText w:val=""/>
      <w:lvlJc w:val="left"/>
      <w:pPr>
        <w:ind w:left="720" w:hanging="360"/>
      </w:pPr>
      <w:rPr>
        <w:rFonts w:ascii="Century Gothic" w:eastAsia="Calibri" w:hAnsi="Century Gothic" w:cs="Arial"/>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17"/>
  </w:num>
  <w:num w:numId="4">
    <w:abstractNumId w:val="12"/>
  </w:num>
  <w:num w:numId="5">
    <w:abstractNumId w:val="15"/>
  </w:num>
  <w:num w:numId="6">
    <w:abstractNumId w:val="2"/>
  </w:num>
  <w:num w:numId="7">
    <w:abstractNumId w:val="10"/>
  </w:num>
  <w:num w:numId="8">
    <w:abstractNumId w:val="16"/>
  </w:num>
  <w:num w:numId="9">
    <w:abstractNumId w:val="5"/>
  </w:num>
  <w:num w:numId="10">
    <w:abstractNumId w:val="14"/>
  </w:num>
  <w:num w:numId="11">
    <w:abstractNumId w:val="13"/>
  </w:num>
  <w:num w:numId="12">
    <w:abstractNumId w:val="1"/>
  </w:num>
  <w:num w:numId="13">
    <w:abstractNumId w:val="0"/>
  </w:num>
  <w:num w:numId="14">
    <w:abstractNumId w:val="8"/>
  </w:num>
  <w:num w:numId="15">
    <w:abstractNumId w:val="9"/>
  </w:num>
  <w:num w:numId="16">
    <w:abstractNumId w:val="6"/>
  </w:num>
  <w:num w:numId="17">
    <w:abstractNumId w:val="3"/>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FF0"/>
    <w:rsid w:val="00000FC8"/>
    <w:rsid w:val="00001808"/>
    <w:rsid w:val="000066F7"/>
    <w:rsid w:val="00022ADA"/>
    <w:rsid w:val="00032199"/>
    <w:rsid w:val="00035430"/>
    <w:rsid w:val="0004640A"/>
    <w:rsid w:val="000472C7"/>
    <w:rsid w:val="0005295D"/>
    <w:rsid w:val="00053027"/>
    <w:rsid w:val="000604CF"/>
    <w:rsid w:val="00060570"/>
    <w:rsid w:val="000609EC"/>
    <w:rsid w:val="00061883"/>
    <w:rsid w:val="0006549E"/>
    <w:rsid w:val="00065F41"/>
    <w:rsid w:val="00074E13"/>
    <w:rsid w:val="00080858"/>
    <w:rsid w:val="00082117"/>
    <w:rsid w:val="0008379E"/>
    <w:rsid w:val="00090609"/>
    <w:rsid w:val="00090E43"/>
    <w:rsid w:val="0009329C"/>
    <w:rsid w:val="000950AD"/>
    <w:rsid w:val="00096F00"/>
    <w:rsid w:val="000A753D"/>
    <w:rsid w:val="000A7A85"/>
    <w:rsid w:val="000B57E2"/>
    <w:rsid w:val="000B67DB"/>
    <w:rsid w:val="000B7A65"/>
    <w:rsid w:val="000B7B4A"/>
    <w:rsid w:val="000C5505"/>
    <w:rsid w:val="000C587C"/>
    <w:rsid w:val="000C5ADE"/>
    <w:rsid w:val="000C7B1B"/>
    <w:rsid w:val="000D072D"/>
    <w:rsid w:val="000D121D"/>
    <w:rsid w:val="000D16A2"/>
    <w:rsid w:val="000D1F58"/>
    <w:rsid w:val="000E4357"/>
    <w:rsid w:val="000F03DA"/>
    <w:rsid w:val="000F1A7B"/>
    <w:rsid w:val="000F4DAF"/>
    <w:rsid w:val="000F7B1A"/>
    <w:rsid w:val="001026D0"/>
    <w:rsid w:val="00103ECC"/>
    <w:rsid w:val="001044BD"/>
    <w:rsid w:val="0011083C"/>
    <w:rsid w:val="00112A49"/>
    <w:rsid w:val="00114B29"/>
    <w:rsid w:val="001208AF"/>
    <w:rsid w:val="001212B5"/>
    <w:rsid w:val="00125FF0"/>
    <w:rsid w:val="0013149C"/>
    <w:rsid w:val="001316E9"/>
    <w:rsid w:val="00143C36"/>
    <w:rsid w:val="0014614B"/>
    <w:rsid w:val="0014630A"/>
    <w:rsid w:val="00150026"/>
    <w:rsid w:val="00151F73"/>
    <w:rsid w:val="00154419"/>
    <w:rsid w:val="00156813"/>
    <w:rsid w:val="001631F6"/>
    <w:rsid w:val="00165AC3"/>
    <w:rsid w:val="0016682F"/>
    <w:rsid w:val="00173167"/>
    <w:rsid w:val="00182969"/>
    <w:rsid w:val="00183361"/>
    <w:rsid w:val="00184A7F"/>
    <w:rsid w:val="00184EB3"/>
    <w:rsid w:val="00193D85"/>
    <w:rsid w:val="001A5AEF"/>
    <w:rsid w:val="001A7827"/>
    <w:rsid w:val="001B0C07"/>
    <w:rsid w:val="001B71F8"/>
    <w:rsid w:val="001C15A5"/>
    <w:rsid w:val="001D064D"/>
    <w:rsid w:val="001D1573"/>
    <w:rsid w:val="001D215C"/>
    <w:rsid w:val="001D2A81"/>
    <w:rsid w:val="001D734B"/>
    <w:rsid w:val="001E60B4"/>
    <w:rsid w:val="001E6954"/>
    <w:rsid w:val="001F2364"/>
    <w:rsid w:val="00202C08"/>
    <w:rsid w:val="00205E35"/>
    <w:rsid w:val="00207677"/>
    <w:rsid w:val="00213A85"/>
    <w:rsid w:val="00223F28"/>
    <w:rsid w:val="00225313"/>
    <w:rsid w:val="002254A8"/>
    <w:rsid w:val="0022665E"/>
    <w:rsid w:val="002304B5"/>
    <w:rsid w:val="00230557"/>
    <w:rsid w:val="00230866"/>
    <w:rsid w:val="00232DDD"/>
    <w:rsid w:val="00240C7F"/>
    <w:rsid w:val="00251B21"/>
    <w:rsid w:val="00252003"/>
    <w:rsid w:val="00252AEA"/>
    <w:rsid w:val="00252D7E"/>
    <w:rsid w:val="00257B85"/>
    <w:rsid w:val="00272776"/>
    <w:rsid w:val="00274B3B"/>
    <w:rsid w:val="002753C0"/>
    <w:rsid w:val="00275430"/>
    <w:rsid w:val="0028352E"/>
    <w:rsid w:val="00285CAC"/>
    <w:rsid w:val="0028741F"/>
    <w:rsid w:val="00290F9C"/>
    <w:rsid w:val="00292ABA"/>
    <w:rsid w:val="002A36C8"/>
    <w:rsid w:val="002A409B"/>
    <w:rsid w:val="002A6809"/>
    <w:rsid w:val="002B2145"/>
    <w:rsid w:val="002B252F"/>
    <w:rsid w:val="002B3372"/>
    <w:rsid w:val="002B515F"/>
    <w:rsid w:val="002B6CF8"/>
    <w:rsid w:val="002C0A62"/>
    <w:rsid w:val="002C0D06"/>
    <w:rsid w:val="002D2076"/>
    <w:rsid w:val="002D2360"/>
    <w:rsid w:val="002E1C69"/>
    <w:rsid w:val="002E6846"/>
    <w:rsid w:val="002F0514"/>
    <w:rsid w:val="002F1A9B"/>
    <w:rsid w:val="002F5DDF"/>
    <w:rsid w:val="002F6C37"/>
    <w:rsid w:val="00301880"/>
    <w:rsid w:val="00301F87"/>
    <w:rsid w:val="0030329B"/>
    <w:rsid w:val="003045F6"/>
    <w:rsid w:val="0031282C"/>
    <w:rsid w:val="00313795"/>
    <w:rsid w:val="003277C4"/>
    <w:rsid w:val="00331BE0"/>
    <w:rsid w:val="00335AB0"/>
    <w:rsid w:val="00337CF0"/>
    <w:rsid w:val="00343BC7"/>
    <w:rsid w:val="003548C0"/>
    <w:rsid w:val="003574A7"/>
    <w:rsid w:val="00360D4A"/>
    <w:rsid w:val="00372964"/>
    <w:rsid w:val="00374091"/>
    <w:rsid w:val="003755E0"/>
    <w:rsid w:val="00375954"/>
    <w:rsid w:val="00376E23"/>
    <w:rsid w:val="00382AEB"/>
    <w:rsid w:val="00391608"/>
    <w:rsid w:val="00392AFD"/>
    <w:rsid w:val="00392DA1"/>
    <w:rsid w:val="003A1105"/>
    <w:rsid w:val="003B101A"/>
    <w:rsid w:val="003B4B64"/>
    <w:rsid w:val="003C1C75"/>
    <w:rsid w:val="003C34CB"/>
    <w:rsid w:val="003C5790"/>
    <w:rsid w:val="003D00AC"/>
    <w:rsid w:val="003D5A10"/>
    <w:rsid w:val="003E1BDF"/>
    <w:rsid w:val="003E2412"/>
    <w:rsid w:val="003F0C27"/>
    <w:rsid w:val="003F2281"/>
    <w:rsid w:val="00400CB0"/>
    <w:rsid w:val="00401B3C"/>
    <w:rsid w:val="00402690"/>
    <w:rsid w:val="004102F8"/>
    <w:rsid w:val="0041145C"/>
    <w:rsid w:val="00422648"/>
    <w:rsid w:val="004264D3"/>
    <w:rsid w:val="00427FA1"/>
    <w:rsid w:val="0043225C"/>
    <w:rsid w:val="00441E5E"/>
    <w:rsid w:val="00442D74"/>
    <w:rsid w:val="00443F33"/>
    <w:rsid w:val="00443F76"/>
    <w:rsid w:val="004444FD"/>
    <w:rsid w:val="004453C0"/>
    <w:rsid w:val="00445474"/>
    <w:rsid w:val="0045074D"/>
    <w:rsid w:val="00452222"/>
    <w:rsid w:val="004544F6"/>
    <w:rsid w:val="004636BB"/>
    <w:rsid w:val="00474AC4"/>
    <w:rsid w:val="004751C1"/>
    <w:rsid w:val="00477AE6"/>
    <w:rsid w:val="0048192D"/>
    <w:rsid w:val="0048654F"/>
    <w:rsid w:val="00492857"/>
    <w:rsid w:val="004A093E"/>
    <w:rsid w:val="004A23B0"/>
    <w:rsid w:val="004A2CED"/>
    <w:rsid w:val="004A4D37"/>
    <w:rsid w:val="004A762D"/>
    <w:rsid w:val="004B0703"/>
    <w:rsid w:val="004B48DE"/>
    <w:rsid w:val="004B5706"/>
    <w:rsid w:val="004C057C"/>
    <w:rsid w:val="004C7BD5"/>
    <w:rsid w:val="004D767A"/>
    <w:rsid w:val="004D7E03"/>
    <w:rsid w:val="004E1643"/>
    <w:rsid w:val="004E5152"/>
    <w:rsid w:val="004E6E6E"/>
    <w:rsid w:val="004F277C"/>
    <w:rsid w:val="004F4F7C"/>
    <w:rsid w:val="00501998"/>
    <w:rsid w:val="00503713"/>
    <w:rsid w:val="00504247"/>
    <w:rsid w:val="0050564B"/>
    <w:rsid w:val="00505FF0"/>
    <w:rsid w:val="00513550"/>
    <w:rsid w:val="00514E31"/>
    <w:rsid w:val="005241A1"/>
    <w:rsid w:val="00526056"/>
    <w:rsid w:val="00533429"/>
    <w:rsid w:val="00533ACF"/>
    <w:rsid w:val="00535AC3"/>
    <w:rsid w:val="00537A4B"/>
    <w:rsid w:val="00537D0E"/>
    <w:rsid w:val="00537E4A"/>
    <w:rsid w:val="0054664F"/>
    <w:rsid w:val="0055468A"/>
    <w:rsid w:val="00563636"/>
    <w:rsid w:val="00564587"/>
    <w:rsid w:val="005704C3"/>
    <w:rsid w:val="005716CF"/>
    <w:rsid w:val="00586973"/>
    <w:rsid w:val="00587678"/>
    <w:rsid w:val="00593724"/>
    <w:rsid w:val="005942AA"/>
    <w:rsid w:val="00595F85"/>
    <w:rsid w:val="005972A8"/>
    <w:rsid w:val="005A00CD"/>
    <w:rsid w:val="005A02BD"/>
    <w:rsid w:val="005A4C12"/>
    <w:rsid w:val="005B16D6"/>
    <w:rsid w:val="005B246A"/>
    <w:rsid w:val="005B2DDF"/>
    <w:rsid w:val="005B4DB4"/>
    <w:rsid w:val="005C354A"/>
    <w:rsid w:val="005C5D01"/>
    <w:rsid w:val="005D257E"/>
    <w:rsid w:val="005D4101"/>
    <w:rsid w:val="005D6677"/>
    <w:rsid w:val="005E1A32"/>
    <w:rsid w:val="005E4792"/>
    <w:rsid w:val="005E4828"/>
    <w:rsid w:val="005E49B2"/>
    <w:rsid w:val="005E4E22"/>
    <w:rsid w:val="00601956"/>
    <w:rsid w:val="0060599E"/>
    <w:rsid w:val="0060610A"/>
    <w:rsid w:val="00606F2D"/>
    <w:rsid w:val="00612A75"/>
    <w:rsid w:val="00613A33"/>
    <w:rsid w:val="00614099"/>
    <w:rsid w:val="00614F81"/>
    <w:rsid w:val="00625B5B"/>
    <w:rsid w:val="00626E47"/>
    <w:rsid w:val="006277BA"/>
    <w:rsid w:val="006367D2"/>
    <w:rsid w:val="0063765C"/>
    <w:rsid w:val="00640F9B"/>
    <w:rsid w:val="0064549A"/>
    <w:rsid w:val="00645556"/>
    <w:rsid w:val="00647148"/>
    <w:rsid w:val="00664567"/>
    <w:rsid w:val="00666D68"/>
    <w:rsid w:val="006705CB"/>
    <w:rsid w:val="00672B55"/>
    <w:rsid w:val="00673D8B"/>
    <w:rsid w:val="0067465E"/>
    <w:rsid w:val="0067749D"/>
    <w:rsid w:val="00681E40"/>
    <w:rsid w:val="00687C0B"/>
    <w:rsid w:val="00691AF8"/>
    <w:rsid w:val="006920CD"/>
    <w:rsid w:val="00695F19"/>
    <w:rsid w:val="006A0EA1"/>
    <w:rsid w:val="006B0BB9"/>
    <w:rsid w:val="006B3FBA"/>
    <w:rsid w:val="006B6DA8"/>
    <w:rsid w:val="006C361F"/>
    <w:rsid w:val="006C4A66"/>
    <w:rsid w:val="006D0037"/>
    <w:rsid w:val="006D0A6B"/>
    <w:rsid w:val="006D2034"/>
    <w:rsid w:val="006D3062"/>
    <w:rsid w:val="006E04AA"/>
    <w:rsid w:val="006E154A"/>
    <w:rsid w:val="006E1DFC"/>
    <w:rsid w:val="006E323C"/>
    <w:rsid w:val="006E3F44"/>
    <w:rsid w:val="006E4623"/>
    <w:rsid w:val="006E6DC0"/>
    <w:rsid w:val="006F7710"/>
    <w:rsid w:val="006F78B6"/>
    <w:rsid w:val="00701B19"/>
    <w:rsid w:val="007039C9"/>
    <w:rsid w:val="007053FC"/>
    <w:rsid w:val="00713673"/>
    <w:rsid w:val="00716185"/>
    <w:rsid w:val="00721347"/>
    <w:rsid w:val="007225B2"/>
    <w:rsid w:val="00727C2C"/>
    <w:rsid w:val="007320D5"/>
    <w:rsid w:val="00735A65"/>
    <w:rsid w:val="00735B7A"/>
    <w:rsid w:val="00742355"/>
    <w:rsid w:val="007442FE"/>
    <w:rsid w:val="00746976"/>
    <w:rsid w:val="00754617"/>
    <w:rsid w:val="00757E93"/>
    <w:rsid w:val="00761EAA"/>
    <w:rsid w:val="00763324"/>
    <w:rsid w:val="007712EB"/>
    <w:rsid w:val="00771C02"/>
    <w:rsid w:val="00776156"/>
    <w:rsid w:val="00776251"/>
    <w:rsid w:val="00783BB5"/>
    <w:rsid w:val="007853D4"/>
    <w:rsid w:val="00786FDB"/>
    <w:rsid w:val="007904E6"/>
    <w:rsid w:val="007923B4"/>
    <w:rsid w:val="007A004A"/>
    <w:rsid w:val="007A10EB"/>
    <w:rsid w:val="007A458F"/>
    <w:rsid w:val="007A65E7"/>
    <w:rsid w:val="007B02F1"/>
    <w:rsid w:val="007C3386"/>
    <w:rsid w:val="007C576F"/>
    <w:rsid w:val="007C769F"/>
    <w:rsid w:val="007C7E2F"/>
    <w:rsid w:val="007D71A0"/>
    <w:rsid w:val="007E2208"/>
    <w:rsid w:val="007E47F6"/>
    <w:rsid w:val="007E4FC1"/>
    <w:rsid w:val="007E6C6F"/>
    <w:rsid w:val="007F0B9A"/>
    <w:rsid w:val="007F1927"/>
    <w:rsid w:val="00807CBD"/>
    <w:rsid w:val="00807E92"/>
    <w:rsid w:val="00813729"/>
    <w:rsid w:val="008161D7"/>
    <w:rsid w:val="00817615"/>
    <w:rsid w:val="008178D1"/>
    <w:rsid w:val="008213BF"/>
    <w:rsid w:val="00821EC6"/>
    <w:rsid w:val="00823517"/>
    <w:rsid w:val="00825091"/>
    <w:rsid w:val="00826263"/>
    <w:rsid w:val="0082648A"/>
    <w:rsid w:val="00833527"/>
    <w:rsid w:val="00846059"/>
    <w:rsid w:val="00847D70"/>
    <w:rsid w:val="00850732"/>
    <w:rsid w:val="008558DF"/>
    <w:rsid w:val="00856A2D"/>
    <w:rsid w:val="00867045"/>
    <w:rsid w:val="00867051"/>
    <w:rsid w:val="00871512"/>
    <w:rsid w:val="00873D29"/>
    <w:rsid w:val="00876813"/>
    <w:rsid w:val="008833CF"/>
    <w:rsid w:val="008A284E"/>
    <w:rsid w:val="008A3952"/>
    <w:rsid w:val="008A4DEF"/>
    <w:rsid w:val="008A54B8"/>
    <w:rsid w:val="008A558D"/>
    <w:rsid w:val="008A69D9"/>
    <w:rsid w:val="008A6EFF"/>
    <w:rsid w:val="008B70DE"/>
    <w:rsid w:val="008C0B5F"/>
    <w:rsid w:val="008C105B"/>
    <w:rsid w:val="008C38B2"/>
    <w:rsid w:val="008C6E14"/>
    <w:rsid w:val="008D7019"/>
    <w:rsid w:val="008D7213"/>
    <w:rsid w:val="008E767A"/>
    <w:rsid w:val="008F41B5"/>
    <w:rsid w:val="00902F9D"/>
    <w:rsid w:val="00903085"/>
    <w:rsid w:val="0090426D"/>
    <w:rsid w:val="0090747A"/>
    <w:rsid w:val="00923518"/>
    <w:rsid w:val="009236AE"/>
    <w:rsid w:val="00923EFF"/>
    <w:rsid w:val="009254E4"/>
    <w:rsid w:val="00927DFE"/>
    <w:rsid w:val="0093075B"/>
    <w:rsid w:val="009363AE"/>
    <w:rsid w:val="00937D14"/>
    <w:rsid w:val="00941B32"/>
    <w:rsid w:val="0094773B"/>
    <w:rsid w:val="009506A4"/>
    <w:rsid w:val="009613A0"/>
    <w:rsid w:val="00970C58"/>
    <w:rsid w:val="00974DB9"/>
    <w:rsid w:val="00980B81"/>
    <w:rsid w:val="00985F80"/>
    <w:rsid w:val="0099216E"/>
    <w:rsid w:val="00994115"/>
    <w:rsid w:val="009975D1"/>
    <w:rsid w:val="009A13A7"/>
    <w:rsid w:val="009A1ABF"/>
    <w:rsid w:val="009A4C6D"/>
    <w:rsid w:val="009A4CF8"/>
    <w:rsid w:val="009A7597"/>
    <w:rsid w:val="009B0711"/>
    <w:rsid w:val="009B4EC6"/>
    <w:rsid w:val="009E3AF0"/>
    <w:rsid w:val="009E3C10"/>
    <w:rsid w:val="009E72F2"/>
    <w:rsid w:val="00A10441"/>
    <w:rsid w:val="00A13012"/>
    <w:rsid w:val="00A16B8E"/>
    <w:rsid w:val="00A23D94"/>
    <w:rsid w:val="00A264C3"/>
    <w:rsid w:val="00A27432"/>
    <w:rsid w:val="00A277ED"/>
    <w:rsid w:val="00A32438"/>
    <w:rsid w:val="00A338C1"/>
    <w:rsid w:val="00A34BC7"/>
    <w:rsid w:val="00A52062"/>
    <w:rsid w:val="00A527BF"/>
    <w:rsid w:val="00A548C8"/>
    <w:rsid w:val="00A55ED6"/>
    <w:rsid w:val="00A6686D"/>
    <w:rsid w:val="00A7146D"/>
    <w:rsid w:val="00A719E3"/>
    <w:rsid w:val="00A71C48"/>
    <w:rsid w:val="00A81DE7"/>
    <w:rsid w:val="00A8464A"/>
    <w:rsid w:val="00A8669A"/>
    <w:rsid w:val="00A8682F"/>
    <w:rsid w:val="00A96634"/>
    <w:rsid w:val="00AA0766"/>
    <w:rsid w:val="00AA1D41"/>
    <w:rsid w:val="00AA55DE"/>
    <w:rsid w:val="00AA6623"/>
    <w:rsid w:val="00AB451C"/>
    <w:rsid w:val="00AB5748"/>
    <w:rsid w:val="00AB713F"/>
    <w:rsid w:val="00AB7A0E"/>
    <w:rsid w:val="00AC009B"/>
    <w:rsid w:val="00AC090E"/>
    <w:rsid w:val="00AC10CC"/>
    <w:rsid w:val="00AC129B"/>
    <w:rsid w:val="00AC2C27"/>
    <w:rsid w:val="00AC34DF"/>
    <w:rsid w:val="00AC38AA"/>
    <w:rsid w:val="00AC3EF1"/>
    <w:rsid w:val="00AC4618"/>
    <w:rsid w:val="00AC60B5"/>
    <w:rsid w:val="00AD53C4"/>
    <w:rsid w:val="00AD5BA7"/>
    <w:rsid w:val="00AD62A5"/>
    <w:rsid w:val="00AE03B2"/>
    <w:rsid w:val="00AE43BF"/>
    <w:rsid w:val="00AF0251"/>
    <w:rsid w:val="00AF1F8E"/>
    <w:rsid w:val="00AF2152"/>
    <w:rsid w:val="00AF28A2"/>
    <w:rsid w:val="00AF3812"/>
    <w:rsid w:val="00AF5076"/>
    <w:rsid w:val="00AF748A"/>
    <w:rsid w:val="00B004E9"/>
    <w:rsid w:val="00B10A64"/>
    <w:rsid w:val="00B10D25"/>
    <w:rsid w:val="00B11445"/>
    <w:rsid w:val="00B14F94"/>
    <w:rsid w:val="00B2123A"/>
    <w:rsid w:val="00B244AB"/>
    <w:rsid w:val="00B24D35"/>
    <w:rsid w:val="00B25824"/>
    <w:rsid w:val="00B26AC3"/>
    <w:rsid w:val="00B31078"/>
    <w:rsid w:val="00B350A3"/>
    <w:rsid w:val="00B424E2"/>
    <w:rsid w:val="00B45B20"/>
    <w:rsid w:val="00B46665"/>
    <w:rsid w:val="00B540AB"/>
    <w:rsid w:val="00B5445C"/>
    <w:rsid w:val="00B65A7F"/>
    <w:rsid w:val="00B65C49"/>
    <w:rsid w:val="00B665CB"/>
    <w:rsid w:val="00B704AA"/>
    <w:rsid w:val="00B803AC"/>
    <w:rsid w:val="00B8093A"/>
    <w:rsid w:val="00B83223"/>
    <w:rsid w:val="00B93E6E"/>
    <w:rsid w:val="00BA5CF8"/>
    <w:rsid w:val="00BB2365"/>
    <w:rsid w:val="00BB2429"/>
    <w:rsid w:val="00BB5E2B"/>
    <w:rsid w:val="00BC114D"/>
    <w:rsid w:val="00BD02E4"/>
    <w:rsid w:val="00BD03DA"/>
    <w:rsid w:val="00BD1EAA"/>
    <w:rsid w:val="00BE008B"/>
    <w:rsid w:val="00BE51DF"/>
    <w:rsid w:val="00BE7381"/>
    <w:rsid w:val="00BE7A71"/>
    <w:rsid w:val="00BF10C2"/>
    <w:rsid w:val="00BF436C"/>
    <w:rsid w:val="00BF6769"/>
    <w:rsid w:val="00BF7CE4"/>
    <w:rsid w:val="00BF7FC8"/>
    <w:rsid w:val="00C059E5"/>
    <w:rsid w:val="00C07099"/>
    <w:rsid w:val="00C071EF"/>
    <w:rsid w:val="00C07868"/>
    <w:rsid w:val="00C12C86"/>
    <w:rsid w:val="00C16915"/>
    <w:rsid w:val="00C2259C"/>
    <w:rsid w:val="00C22864"/>
    <w:rsid w:val="00C26919"/>
    <w:rsid w:val="00C31FBD"/>
    <w:rsid w:val="00C33EEC"/>
    <w:rsid w:val="00C3618B"/>
    <w:rsid w:val="00C36825"/>
    <w:rsid w:val="00C414C5"/>
    <w:rsid w:val="00C42E61"/>
    <w:rsid w:val="00C4641D"/>
    <w:rsid w:val="00C5120C"/>
    <w:rsid w:val="00C52F21"/>
    <w:rsid w:val="00C54556"/>
    <w:rsid w:val="00C547C4"/>
    <w:rsid w:val="00C5489B"/>
    <w:rsid w:val="00C54FFF"/>
    <w:rsid w:val="00C55A86"/>
    <w:rsid w:val="00C65C4A"/>
    <w:rsid w:val="00C70DD1"/>
    <w:rsid w:val="00C76EA3"/>
    <w:rsid w:val="00C77EFF"/>
    <w:rsid w:val="00C82639"/>
    <w:rsid w:val="00C846E0"/>
    <w:rsid w:val="00C904F7"/>
    <w:rsid w:val="00C9110E"/>
    <w:rsid w:val="00C92EAF"/>
    <w:rsid w:val="00C93E3E"/>
    <w:rsid w:val="00C945AD"/>
    <w:rsid w:val="00C97B4C"/>
    <w:rsid w:val="00CA0185"/>
    <w:rsid w:val="00CA455D"/>
    <w:rsid w:val="00CA583D"/>
    <w:rsid w:val="00CA74FB"/>
    <w:rsid w:val="00CB0140"/>
    <w:rsid w:val="00CB4910"/>
    <w:rsid w:val="00CB4F23"/>
    <w:rsid w:val="00CB72D2"/>
    <w:rsid w:val="00CC072D"/>
    <w:rsid w:val="00CC2069"/>
    <w:rsid w:val="00CC397D"/>
    <w:rsid w:val="00CC4842"/>
    <w:rsid w:val="00CC56F1"/>
    <w:rsid w:val="00CD3C5E"/>
    <w:rsid w:val="00CD4A57"/>
    <w:rsid w:val="00CD6DA0"/>
    <w:rsid w:val="00CE016A"/>
    <w:rsid w:val="00CF19E9"/>
    <w:rsid w:val="00CF7E29"/>
    <w:rsid w:val="00D12B70"/>
    <w:rsid w:val="00D132DA"/>
    <w:rsid w:val="00D13BF4"/>
    <w:rsid w:val="00D15DB7"/>
    <w:rsid w:val="00D17DFE"/>
    <w:rsid w:val="00D22ADB"/>
    <w:rsid w:val="00D2562A"/>
    <w:rsid w:val="00D279C7"/>
    <w:rsid w:val="00D30710"/>
    <w:rsid w:val="00D311CA"/>
    <w:rsid w:val="00D42C73"/>
    <w:rsid w:val="00D4440E"/>
    <w:rsid w:val="00D44B42"/>
    <w:rsid w:val="00D4618D"/>
    <w:rsid w:val="00D5050A"/>
    <w:rsid w:val="00D51CBC"/>
    <w:rsid w:val="00D52811"/>
    <w:rsid w:val="00D53E17"/>
    <w:rsid w:val="00D56AA3"/>
    <w:rsid w:val="00D635C9"/>
    <w:rsid w:val="00D67FB9"/>
    <w:rsid w:val="00D71191"/>
    <w:rsid w:val="00D731F8"/>
    <w:rsid w:val="00D77D83"/>
    <w:rsid w:val="00D80407"/>
    <w:rsid w:val="00D81158"/>
    <w:rsid w:val="00D8294A"/>
    <w:rsid w:val="00D84EC3"/>
    <w:rsid w:val="00D90AED"/>
    <w:rsid w:val="00D91418"/>
    <w:rsid w:val="00D93078"/>
    <w:rsid w:val="00DA13DC"/>
    <w:rsid w:val="00DA44A1"/>
    <w:rsid w:val="00DA6CD4"/>
    <w:rsid w:val="00DB389E"/>
    <w:rsid w:val="00DB68F8"/>
    <w:rsid w:val="00DD089D"/>
    <w:rsid w:val="00DD236C"/>
    <w:rsid w:val="00DD2D6B"/>
    <w:rsid w:val="00DD3153"/>
    <w:rsid w:val="00DD3588"/>
    <w:rsid w:val="00DD49E7"/>
    <w:rsid w:val="00DD4D38"/>
    <w:rsid w:val="00DE053F"/>
    <w:rsid w:val="00DE1291"/>
    <w:rsid w:val="00DE2618"/>
    <w:rsid w:val="00DE5595"/>
    <w:rsid w:val="00DF25A8"/>
    <w:rsid w:val="00DF352B"/>
    <w:rsid w:val="00DF4CEF"/>
    <w:rsid w:val="00DF7FCB"/>
    <w:rsid w:val="00E00A77"/>
    <w:rsid w:val="00E03931"/>
    <w:rsid w:val="00E1182D"/>
    <w:rsid w:val="00E13D7F"/>
    <w:rsid w:val="00E14751"/>
    <w:rsid w:val="00E23E03"/>
    <w:rsid w:val="00E245FE"/>
    <w:rsid w:val="00E26F3B"/>
    <w:rsid w:val="00E27471"/>
    <w:rsid w:val="00E30BEA"/>
    <w:rsid w:val="00E32BA9"/>
    <w:rsid w:val="00E3691A"/>
    <w:rsid w:val="00E37BCF"/>
    <w:rsid w:val="00E40EE2"/>
    <w:rsid w:val="00E51CE4"/>
    <w:rsid w:val="00E567B4"/>
    <w:rsid w:val="00E569B5"/>
    <w:rsid w:val="00E6048B"/>
    <w:rsid w:val="00E63067"/>
    <w:rsid w:val="00E6370B"/>
    <w:rsid w:val="00E64BE6"/>
    <w:rsid w:val="00E71B40"/>
    <w:rsid w:val="00E86EF4"/>
    <w:rsid w:val="00E915BE"/>
    <w:rsid w:val="00E97D65"/>
    <w:rsid w:val="00EA5A9F"/>
    <w:rsid w:val="00EB1178"/>
    <w:rsid w:val="00EB1D25"/>
    <w:rsid w:val="00ED017C"/>
    <w:rsid w:val="00ED3552"/>
    <w:rsid w:val="00ED6278"/>
    <w:rsid w:val="00EE60A4"/>
    <w:rsid w:val="00EF3412"/>
    <w:rsid w:val="00EF4CD4"/>
    <w:rsid w:val="00EF5396"/>
    <w:rsid w:val="00EF6064"/>
    <w:rsid w:val="00EF6196"/>
    <w:rsid w:val="00F00464"/>
    <w:rsid w:val="00F01CCF"/>
    <w:rsid w:val="00F035D3"/>
    <w:rsid w:val="00F062DE"/>
    <w:rsid w:val="00F134CD"/>
    <w:rsid w:val="00F21E4B"/>
    <w:rsid w:val="00F224AD"/>
    <w:rsid w:val="00F23890"/>
    <w:rsid w:val="00F2766F"/>
    <w:rsid w:val="00F27EA7"/>
    <w:rsid w:val="00F3019A"/>
    <w:rsid w:val="00F30688"/>
    <w:rsid w:val="00F317F7"/>
    <w:rsid w:val="00F32791"/>
    <w:rsid w:val="00F32BB7"/>
    <w:rsid w:val="00F36ADF"/>
    <w:rsid w:val="00F4646C"/>
    <w:rsid w:val="00F46492"/>
    <w:rsid w:val="00F5245A"/>
    <w:rsid w:val="00F56914"/>
    <w:rsid w:val="00F57047"/>
    <w:rsid w:val="00F659E8"/>
    <w:rsid w:val="00F73E85"/>
    <w:rsid w:val="00F76FA5"/>
    <w:rsid w:val="00F77099"/>
    <w:rsid w:val="00F7725A"/>
    <w:rsid w:val="00F808E9"/>
    <w:rsid w:val="00F85900"/>
    <w:rsid w:val="00F85EED"/>
    <w:rsid w:val="00F86393"/>
    <w:rsid w:val="00FA1F3E"/>
    <w:rsid w:val="00FA4096"/>
    <w:rsid w:val="00FA4D47"/>
    <w:rsid w:val="00FB1ADC"/>
    <w:rsid w:val="00FB7062"/>
    <w:rsid w:val="00FB72AC"/>
    <w:rsid w:val="00FD57DC"/>
    <w:rsid w:val="00FD59E8"/>
    <w:rsid w:val="00FE0A4A"/>
    <w:rsid w:val="00FE47B8"/>
    <w:rsid w:val="00FE6CB3"/>
    <w:rsid w:val="00FF4AD2"/>
    <w:rsid w:val="00FF68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7609429"/>
  <w15:chartTrackingRefBased/>
  <w15:docId w15:val="{9424219A-0F0F-4975-895A-A80B0503E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69D9"/>
    <w:rPr>
      <w:rFonts w:ascii="Arial" w:hAnsi="Arial"/>
    </w:rPr>
  </w:style>
  <w:style w:type="paragraph" w:styleId="Heading1">
    <w:name w:val="heading 1"/>
    <w:basedOn w:val="Datecover"/>
    <w:next w:val="Normal"/>
    <w:link w:val="Heading1Char"/>
    <w:uiPriority w:val="9"/>
    <w:qFormat/>
    <w:rsid w:val="008A69D9"/>
    <w:pPr>
      <w:keepNext/>
      <w:keepLines/>
      <w:suppressAutoHyphens/>
      <w:ind w:left="0"/>
      <w:jc w:val="center"/>
      <w:outlineLvl w:val="0"/>
    </w:pPr>
    <w:rPr>
      <w:b/>
      <w:color w:val="D84920"/>
      <w:sz w:val="50"/>
      <w:szCs w:val="50"/>
    </w:rPr>
  </w:style>
  <w:style w:type="paragraph" w:styleId="Heading2">
    <w:name w:val="heading 2"/>
    <w:basedOn w:val="Normal"/>
    <w:next w:val="Normal"/>
    <w:link w:val="Heading2Char"/>
    <w:uiPriority w:val="9"/>
    <w:unhideWhenUsed/>
    <w:qFormat/>
    <w:rsid w:val="008A69D9"/>
    <w:pPr>
      <w:keepNext/>
      <w:keepLines/>
      <w:spacing w:before="240" w:after="120" w:line="240" w:lineRule="auto"/>
      <w:outlineLvl w:val="1"/>
    </w:pPr>
    <w:rPr>
      <w:rFonts w:eastAsia="MS Gothic" w:cs="Times New Roman"/>
      <w:b/>
      <w:bCs/>
      <w:color w:val="E36C0A"/>
      <w:sz w:val="32"/>
      <w:szCs w:val="26"/>
      <w:lang w:val="en-US"/>
    </w:rPr>
  </w:style>
  <w:style w:type="paragraph" w:styleId="Heading3">
    <w:name w:val="heading 3"/>
    <w:basedOn w:val="Normal"/>
    <w:next w:val="Normal"/>
    <w:link w:val="Heading3Char"/>
    <w:uiPriority w:val="9"/>
    <w:unhideWhenUsed/>
    <w:qFormat/>
    <w:rsid w:val="008A69D9"/>
    <w:pPr>
      <w:keepNext/>
      <w:keepLines/>
      <w:spacing w:before="120" w:after="120" w:line="240" w:lineRule="auto"/>
      <w:outlineLvl w:val="2"/>
    </w:pPr>
    <w:rPr>
      <w:rFonts w:eastAsia="MS Gothic" w:cs="Times New Roman"/>
      <w:b/>
      <w:bCs/>
      <w:color w:val="E36C0A"/>
      <w:sz w:val="24"/>
      <w:szCs w:val="24"/>
      <w:lang w:val="en-US"/>
    </w:rPr>
  </w:style>
  <w:style w:type="paragraph" w:styleId="Heading4">
    <w:name w:val="heading 4"/>
    <w:basedOn w:val="Normal"/>
    <w:next w:val="Normal"/>
    <w:link w:val="Heading4Char"/>
    <w:uiPriority w:val="9"/>
    <w:unhideWhenUsed/>
    <w:qFormat/>
    <w:rsid w:val="008A69D9"/>
    <w:pPr>
      <w:keepNext/>
      <w:keepLines/>
      <w:spacing w:before="120" w:after="120" w:line="240" w:lineRule="auto"/>
      <w:outlineLvl w:val="3"/>
    </w:pPr>
    <w:rPr>
      <w:rFonts w:eastAsia="MS Gothic" w:cs="Times New Roman"/>
      <w:b/>
      <w:bCs/>
      <w:color w:val="E36C0A"/>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tecover">
    <w:name w:val="Date (cover)"/>
    <w:basedOn w:val="Normal"/>
    <w:qFormat/>
    <w:rsid w:val="00505FF0"/>
    <w:pPr>
      <w:spacing w:before="120" w:after="120" w:line="312" w:lineRule="auto"/>
      <w:ind w:left="1276"/>
    </w:pPr>
    <w:rPr>
      <w:rFonts w:eastAsiaTheme="minorEastAsia" w:cs="Arial"/>
      <w:sz w:val="32"/>
      <w:szCs w:val="32"/>
      <w:lang w:val="en-US"/>
    </w:rPr>
  </w:style>
  <w:style w:type="paragraph" w:styleId="Header">
    <w:name w:val="header"/>
    <w:basedOn w:val="Normal"/>
    <w:link w:val="HeaderChar"/>
    <w:uiPriority w:val="99"/>
    <w:unhideWhenUsed/>
    <w:rsid w:val="00505F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5FF0"/>
  </w:style>
  <w:style w:type="paragraph" w:styleId="Footer">
    <w:name w:val="footer"/>
    <w:basedOn w:val="Normal"/>
    <w:link w:val="FooterChar"/>
    <w:uiPriority w:val="99"/>
    <w:unhideWhenUsed/>
    <w:rsid w:val="00505F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5FF0"/>
  </w:style>
  <w:style w:type="character" w:customStyle="1" w:styleId="Heading1Char">
    <w:name w:val="Heading 1 Char"/>
    <w:basedOn w:val="DefaultParagraphFont"/>
    <w:link w:val="Heading1"/>
    <w:uiPriority w:val="9"/>
    <w:rsid w:val="008A69D9"/>
    <w:rPr>
      <w:rFonts w:ascii="Arial" w:eastAsiaTheme="minorEastAsia" w:hAnsi="Arial" w:cs="Arial"/>
      <w:b/>
      <w:color w:val="D84920"/>
      <w:sz w:val="50"/>
      <w:szCs w:val="50"/>
      <w:lang w:val="en-US"/>
    </w:rPr>
  </w:style>
  <w:style w:type="character" w:customStyle="1" w:styleId="Heading2Char">
    <w:name w:val="Heading 2 Char"/>
    <w:basedOn w:val="DefaultParagraphFont"/>
    <w:link w:val="Heading2"/>
    <w:uiPriority w:val="9"/>
    <w:rsid w:val="008A69D9"/>
    <w:rPr>
      <w:rFonts w:ascii="Arial" w:eastAsia="MS Gothic" w:hAnsi="Arial" w:cs="Times New Roman"/>
      <w:b/>
      <w:bCs/>
      <w:color w:val="E36C0A"/>
      <w:sz w:val="32"/>
      <w:szCs w:val="26"/>
      <w:lang w:val="en-US"/>
    </w:rPr>
  </w:style>
  <w:style w:type="character" w:customStyle="1" w:styleId="Heading3Char">
    <w:name w:val="Heading 3 Char"/>
    <w:basedOn w:val="DefaultParagraphFont"/>
    <w:link w:val="Heading3"/>
    <w:uiPriority w:val="9"/>
    <w:rsid w:val="008A69D9"/>
    <w:rPr>
      <w:rFonts w:ascii="Arial" w:eastAsia="MS Gothic" w:hAnsi="Arial" w:cs="Times New Roman"/>
      <w:b/>
      <w:bCs/>
      <w:color w:val="E36C0A"/>
      <w:sz w:val="24"/>
      <w:szCs w:val="24"/>
      <w:lang w:val="en-US"/>
    </w:rPr>
  </w:style>
  <w:style w:type="character" w:customStyle="1" w:styleId="Heading4Char">
    <w:name w:val="Heading 4 Char"/>
    <w:basedOn w:val="DefaultParagraphFont"/>
    <w:link w:val="Heading4"/>
    <w:uiPriority w:val="9"/>
    <w:rsid w:val="008A69D9"/>
    <w:rPr>
      <w:rFonts w:ascii="Arial" w:eastAsia="MS Gothic" w:hAnsi="Arial" w:cs="Times New Roman"/>
      <w:b/>
      <w:bCs/>
      <w:color w:val="E36C0A"/>
      <w:szCs w:val="24"/>
      <w:lang w:val="en-US"/>
    </w:rPr>
  </w:style>
  <w:style w:type="paragraph" w:customStyle="1" w:styleId="VCBreakouthead">
    <w:name w:val="VC_Breakout head"/>
    <w:basedOn w:val="Normal"/>
    <w:qFormat/>
    <w:rsid w:val="008A69D9"/>
    <w:pPr>
      <w:suppressAutoHyphens/>
      <w:spacing w:before="120" w:after="60" w:line="312" w:lineRule="auto"/>
    </w:pPr>
    <w:rPr>
      <w:rFonts w:eastAsia="MS Mincho" w:cs="Arial"/>
      <w:b/>
      <w:color w:val="000000"/>
      <w:szCs w:val="20"/>
      <w:lang w:val="en-US"/>
    </w:rPr>
  </w:style>
  <w:style w:type="paragraph" w:customStyle="1" w:styleId="VCBreakoutcopy">
    <w:name w:val="VC_Breakout copy"/>
    <w:basedOn w:val="Normal"/>
    <w:qFormat/>
    <w:rsid w:val="008A69D9"/>
    <w:pPr>
      <w:suppressAutoHyphens/>
      <w:spacing w:before="120" w:after="120" w:line="312" w:lineRule="auto"/>
    </w:pPr>
    <w:rPr>
      <w:rFonts w:eastAsia="MS Mincho" w:cs="Arial"/>
      <w:color w:val="000000"/>
      <w:szCs w:val="20"/>
      <w:lang w:val="en-US"/>
    </w:rPr>
  </w:style>
  <w:style w:type="paragraph" w:styleId="ListParagraph">
    <w:name w:val="List Paragraph"/>
    <w:basedOn w:val="Normal"/>
    <w:uiPriority w:val="34"/>
    <w:qFormat/>
    <w:rsid w:val="00AD53C4"/>
    <w:pPr>
      <w:ind w:left="720"/>
      <w:contextualSpacing/>
    </w:pPr>
  </w:style>
  <w:style w:type="paragraph" w:styleId="FootnoteText">
    <w:name w:val="footnote text"/>
    <w:basedOn w:val="Normal"/>
    <w:link w:val="FootnoteTextChar"/>
    <w:unhideWhenUsed/>
    <w:rsid w:val="00AD53C4"/>
    <w:pPr>
      <w:spacing w:after="0" w:line="240" w:lineRule="auto"/>
    </w:pPr>
    <w:rPr>
      <w:sz w:val="20"/>
      <w:szCs w:val="20"/>
    </w:rPr>
  </w:style>
  <w:style w:type="character" w:customStyle="1" w:styleId="FootnoteTextChar">
    <w:name w:val="Footnote Text Char"/>
    <w:basedOn w:val="DefaultParagraphFont"/>
    <w:link w:val="FootnoteText"/>
    <w:rsid w:val="00AD53C4"/>
    <w:rPr>
      <w:rFonts w:ascii="Arial" w:hAnsi="Arial"/>
      <w:sz w:val="20"/>
      <w:szCs w:val="20"/>
    </w:rPr>
  </w:style>
  <w:style w:type="character" w:styleId="FootnoteReference">
    <w:name w:val="footnote reference"/>
    <w:aliases w:val="Footnotes refss,Footnote number,Footnote"/>
    <w:basedOn w:val="DefaultParagraphFont"/>
    <w:unhideWhenUsed/>
    <w:rsid w:val="00AD53C4"/>
    <w:rPr>
      <w:vertAlign w:val="superscript"/>
    </w:rPr>
  </w:style>
  <w:style w:type="character" w:styleId="Hyperlink">
    <w:name w:val="Hyperlink"/>
    <w:basedOn w:val="DefaultParagraphFont"/>
    <w:unhideWhenUsed/>
    <w:rsid w:val="00807CBD"/>
    <w:rPr>
      <w:color w:val="0563C1" w:themeColor="hyperlink"/>
      <w:u w:val="single"/>
    </w:rPr>
  </w:style>
  <w:style w:type="character" w:styleId="CommentReference">
    <w:name w:val="annotation reference"/>
    <w:basedOn w:val="DefaultParagraphFont"/>
    <w:uiPriority w:val="99"/>
    <w:semiHidden/>
    <w:unhideWhenUsed/>
    <w:rsid w:val="00C42E61"/>
    <w:rPr>
      <w:sz w:val="16"/>
      <w:szCs w:val="16"/>
    </w:rPr>
  </w:style>
  <w:style w:type="paragraph" w:styleId="CommentText">
    <w:name w:val="annotation text"/>
    <w:basedOn w:val="Normal"/>
    <w:link w:val="CommentTextChar"/>
    <w:uiPriority w:val="99"/>
    <w:semiHidden/>
    <w:unhideWhenUsed/>
    <w:rsid w:val="00C42E61"/>
    <w:pPr>
      <w:spacing w:line="240" w:lineRule="auto"/>
    </w:pPr>
    <w:rPr>
      <w:sz w:val="20"/>
      <w:szCs w:val="20"/>
    </w:rPr>
  </w:style>
  <w:style w:type="character" w:customStyle="1" w:styleId="CommentTextChar">
    <w:name w:val="Comment Text Char"/>
    <w:basedOn w:val="DefaultParagraphFont"/>
    <w:link w:val="CommentText"/>
    <w:uiPriority w:val="99"/>
    <w:semiHidden/>
    <w:rsid w:val="00C42E6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42E61"/>
    <w:rPr>
      <w:b/>
      <w:bCs/>
    </w:rPr>
  </w:style>
  <w:style w:type="character" w:customStyle="1" w:styleId="CommentSubjectChar">
    <w:name w:val="Comment Subject Char"/>
    <w:basedOn w:val="CommentTextChar"/>
    <w:link w:val="CommentSubject"/>
    <w:uiPriority w:val="99"/>
    <w:semiHidden/>
    <w:rsid w:val="00C42E61"/>
    <w:rPr>
      <w:rFonts w:ascii="Arial" w:hAnsi="Arial"/>
      <w:b/>
      <w:bCs/>
      <w:sz w:val="20"/>
      <w:szCs w:val="20"/>
    </w:rPr>
  </w:style>
  <w:style w:type="paragraph" w:styleId="BalloonText">
    <w:name w:val="Balloon Text"/>
    <w:basedOn w:val="Normal"/>
    <w:link w:val="BalloonTextChar"/>
    <w:uiPriority w:val="99"/>
    <w:semiHidden/>
    <w:unhideWhenUsed/>
    <w:rsid w:val="00C42E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2E61"/>
    <w:rPr>
      <w:rFonts w:ascii="Segoe UI" w:hAnsi="Segoe UI" w:cs="Segoe UI"/>
      <w:sz w:val="18"/>
      <w:szCs w:val="18"/>
    </w:rPr>
  </w:style>
  <w:style w:type="paragraph" w:customStyle="1" w:styleId="Boxlist">
    <w:name w:val="Box list"/>
    <w:basedOn w:val="Normal"/>
    <w:qFormat/>
    <w:rsid w:val="006920CD"/>
    <w:pPr>
      <w:keepLines/>
      <w:numPr>
        <w:numId w:val="14"/>
      </w:numPr>
      <w:pBdr>
        <w:top w:val="single" w:sz="18" w:space="1" w:color="E9E9C7"/>
        <w:left w:val="single" w:sz="48" w:space="11" w:color="E9E9C7"/>
        <w:bottom w:val="single" w:sz="18" w:space="1" w:color="E9E9C7"/>
        <w:right w:val="single" w:sz="48" w:space="11" w:color="E9E9C7"/>
        <w:between w:val="single" w:sz="18" w:space="1" w:color="E9E9C7"/>
      </w:pBdr>
      <w:shd w:val="clear" w:color="auto" w:fill="E9E9C7"/>
      <w:spacing w:after="0" w:line="240" w:lineRule="auto"/>
      <w:ind w:right="515"/>
    </w:pPr>
    <w:rPr>
      <w:rFonts w:cs="Arial"/>
      <w:lang w:eastAsia="en-AU"/>
    </w:rPr>
  </w:style>
  <w:style w:type="character" w:styleId="FollowedHyperlink">
    <w:name w:val="FollowedHyperlink"/>
    <w:basedOn w:val="DefaultParagraphFont"/>
    <w:uiPriority w:val="99"/>
    <w:semiHidden/>
    <w:unhideWhenUsed/>
    <w:rsid w:val="0090747A"/>
    <w:rPr>
      <w:color w:val="954F72" w:themeColor="followedHyperlink"/>
      <w:u w:val="single"/>
    </w:rPr>
  </w:style>
  <w:style w:type="paragraph" w:customStyle="1" w:styleId="Default">
    <w:name w:val="Default"/>
    <w:rsid w:val="008E767A"/>
    <w:pPr>
      <w:autoSpaceDE w:val="0"/>
      <w:autoSpaceDN w:val="0"/>
      <w:adjustRightInd w:val="0"/>
      <w:spacing w:after="0" w:line="240" w:lineRule="auto"/>
    </w:pPr>
    <w:rPr>
      <w:rFonts w:ascii="Arial" w:hAnsi="Arial" w:cs="Arial"/>
      <w:color w:val="000000"/>
      <w:sz w:val="24"/>
      <w:szCs w:val="24"/>
    </w:rPr>
  </w:style>
  <w:style w:type="paragraph" w:customStyle="1" w:styleId="InformationRequestBullet">
    <w:name w:val="Information Request Bullet"/>
    <w:basedOn w:val="Normal"/>
    <w:rsid w:val="00443F76"/>
    <w:pPr>
      <w:spacing w:before="80" w:after="0" w:line="280" w:lineRule="atLeast"/>
      <w:ind w:left="360" w:hanging="360"/>
      <w:jc w:val="both"/>
    </w:pPr>
    <w:rPr>
      <w:rFonts w:cs="Arial"/>
      <w:i/>
      <w:iCs/>
      <w:lang w:eastAsia="en-AU"/>
    </w:rPr>
  </w:style>
  <w:style w:type="numbering" w:customStyle="1" w:styleId="BulletList">
    <w:name w:val="Bullet List"/>
    <w:basedOn w:val="NoList"/>
    <w:link w:val="BulletListPara"/>
    <w:rsid w:val="007053FC"/>
    <w:pPr>
      <w:numPr>
        <w:numId w:val="16"/>
      </w:numPr>
    </w:pPr>
  </w:style>
  <w:style w:type="paragraph" w:customStyle="1" w:styleId="BulletListPara">
    <w:name w:val="Bullet List Para"/>
    <w:basedOn w:val="Normal"/>
    <w:link w:val="BulletList"/>
    <w:rsid w:val="007053FC"/>
    <w:pPr>
      <w:spacing w:after="240" w:line="300" w:lineRule="auto"/>
    </w:pPr>
    <w:rPr>
      <w:rFonts w:ascii="Century Gothic" w:eastAsia="Calibri" w:hAnsi="Century Gothic" w:cs="Arial"/>
      <w:sz w:val="20"/>
    </w:rPr>
  </w:style>
  <w:style w:type="paragraph" w:styleId="Revision">
    <w:name w:val="Revision"/>
    <w:hidden/>
    <w:uiPriority w:val="99"/>
    <w:semiHidden/>
    <w:rsid w:val="0060599E"/>
    <w:pPr>
      <w:spacing w:after="0" w:line="240" w:lineRule="auto"/>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3789">
      <w:bodyDiv w:val="1"/>
      <w:marLeft w:val="0"/>
      <w:marRight w:val="0"/>
      <w:marTop w:val="0"/>
      <w:marBottom w:val="0"/>
      <w:divBdr>
        <w:top w:val="none" w:sz="0" w:space="0" w:color="auto"/>
        <w:left w:val="none" w:sz="0" w:space="0" w:color="auto"/>
        <w:bottom w:val="none" w:sz="0" w:space="0" w:color="auto"/>
        <w:right w:val="none" w:sz="0" w:space="0" w:color="auto"/>
      </w:divBdr>
    </w:div>
    <w:div w:id="707683710">
      <w:bodyDiv w:val="1"/>
      <w:marLeft w:val="0"/>
      <w:marRight w:val="0"/>
      <w:marTop w:val="0"/>
      <w:marBottom w:val="0"/>
      <w:divBdr>
        <w:top w:val="none" w:sz="0" w:space="0" w:color="auto"/>
        <w:left w:val="none" w:sz="0" w:space="0" w:color="auto"/>
        <w:bottom w:val="none" w:sz="0" w:space="0" w:color="auto"/>
        <w:right w:val="none" w:sz="0" w:space="0" w:color="auto"/>
      </w:divBdr>
    </w:div>
    <w:div w:id="878903559">
      <w:bodyDiv w:val="1"/>
      <w:marLeft w:val="0"/>
      <w:marRight w:val="0"/>
      <w:marTop w:val="0"/>
      <w:marBottom w:val="0"/>
      <w:divBdr>
        <w:top w:val="none" w:sz="0" w:space="0" w:color="auto"/>
        <w:left w:val="none" w:sz="0" w:space="0" w:color="auto"/>
        <w:bottom w:val="none" w:sz="0" w:space="0" w:color="auto"/>
        <w:right w:val="none" w:sz="0" w:space="0" w:color="auto"/>
      </w:divBdr>
    </w:div>
    <w:div w:id="1519781522">
      <w:bodyDiv w:val="1"/>
      <w:marLeft w:val="0"/>
      <w:marRight w:val="0"/>
      <w:marTop w:val="0"/>
      <w:marBottom w:val="0"/>
      <w:divBdr>
        <w:top w:val="none" w:sz="0" w:space="0" w:color="auto"/>
        <w:left w:val="none" w:sz="0" w:space="0" w:color="auto"/>
        <w:bottom w:val="none" w:sz="0" w:space="0" w:color="auto"/>
        <w:right w:val="none" w:sz="0" w:space="0" w:color="auto"/>
      </w:divBdr>
    </w:div>
    <w:div w:id="1563953143">
      <w:bodyDiv w:val="1"/>
      <w:marLeft w:val="0"/>
      <w:marRight w:val="0"/>
      <w:marTop w:val="0"/>
      <w:marBottom w:val="0"/>
      <w:divBdr>
        <w:top w:val="none" w:sz="0" w:space="0" w:color="auto"/>
        <w:left w:val="none" w:sz="0" w:space="0" w:color="auto"/>
        <w:bottom w:val="none" w:sz="0" w:space="0" w:color="auto"/>
        <w:right w:val="none" w:sz="0" w:space="0" w:color="auto"/>
      </w:divBdr>
    </w:div>
    <w:div w:id="1777209748">
      <w:bodyDiv w:val="1"/>
      <w:marLeft w:val="0"/>
      <w:marRight w:val="0"/>
      <w:marTop w:val="0"/>
      <w:marBottom w:val="0"/>
      <w:divBdr>
        <w:top w:val="none" w:sz="0" w:space="0" w:color="auto"/>
        <w:left w:val="none" w:sz="0" w:space="0" w:color="auto"/>
        <w:bottom w:val="none" w:sz="0" w:space="0" w:color="auto"/>
        <w:right w:val="none" w:sz="0" w:space="0" w:color="auto"/>
      </w:divBdr>
    </w:div>
    <w:div w:id="2076125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notes.xml.rels><?xml version="1.0" encoding="UTF-8" standalone="yes"?>
<Relationships xmlns="http://schemas.openxmlformats.org/package/2006/relationships"><Relationship Id="rId8" Type="http://schemas.openxmlformats.org/officeDocument/2006/relationships/hyperlink" Target="https://www.ndis.gov.au/operational-guideline/planning/describing-supports-plan" TargetMode="External"/><Relationship Id="rId3" Type="http://schemas.openxmlformats.org/officeDocument/2006/relationships/hyperlink" Target="https://www.ndis.gov.au/operational-guideline/access/early-intervention-requirements" TargetMode="External"/><Relationship Id="rId7" Type="http://schemas.openxmlformats.org/officeDocument/2006/relationships/hyperlink" Target="https://www.ndis.gov.au/providers/pricing-and-payment" TargetMode="External"/><Relationship Id="rId2" Type="http://schemas.openxmlformats.org/officeDocument/2006/relationships/hyperlink" Target="https://www.ndis.gov.au/operational-guideline/access/list-d.html" TargetMode="External"/><Relationship Id="rId1" Type="http://schemas.openxmlformats.org/officeDocument/2006/relationships/hyperlink" Target="http://vcoss.org.au/documents/2016/08/VCOSS_More_Than_Charity_2016_FINAL.pdf" TargetMode="External"/><Relationship Id="rId6" Type="http://schemas.openxmlformats.org/officeDocument/2006/relationships/hyperlink" Target="http://vcoss.org.au/documents/2017/04/STM_170407_NDIS-pricing-review.pdf" TargetMode="External"/><Relationship Id="rId5" Type="http://schemas.openxmlformats.org/officeDocument/2006/relationships/hyperlink" Target="http://www.premier.vic.gov.au/greater-access-to-mental-health-help-sooner/" TargetMode="External"/><Relationship Id="rId4" Type="http://schemas.openxmlformats.org/officeDocument/2006/relationships/hyperlink" Target="http://www.health.gov.au/internet/budget/publishing.nsf/Content/budget2017-factsheet28.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155767-87D6-450A-9C07-4497AB09A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3213</Words>
  <Characters>18317</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Sheales</dc:creator>
  <cp:keywords/>
  <dc:description/>
  <cp:lastModifiedBy>Carly Nowell</cp:lastModifiedBy>
  <cp:revision>3</cp:revision>
  <cp:lastPrinted>2017-07-12T04:13:00Z</cp:lastPrinted>
  <dcterms:created xsi:type="dcterms:W3CDTF">2017-07-12T05:33:00Z</dcterms:created>
  <dcterms:modified xsi:type="dcterms:W3CDTF">2017-07-19T07:35:00Z</dcterms:modified>
</cp:coreProperties>
</file>